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Default="00921F4E" w:rsidP="00921F4E">
            <w:pPr>
              <w:jc w:val="both"/>
              <w:rPr>
                <w:rFonts w:ascii="Times New Roman" w:hAnsi="Times New Roman" w:cs="Times New Roman"/>
                <w:color w:val="000000" w:themeColor="text1"/>
                <w:sz w:val="28"/>
                <w:szCs w:val="28"/>
                <w:shd w:val="clear" w:color="auto" w:fill="FFFFFF"/>
              </w:rPr>
            </w:pPr>
            <w:r w:rsidRPr="00921F4E">
              <w:rPr>
                <w:rFonts w:ascii="Times New Roman" w:hAnsi="Times New Roman" w:cs="Times New Roman"/>
                <w:color w:val="000000" w:themeColor="text1"/>
                <w:sz w:val="28"/>
                <w:szCs w:val="28"/>
                <w:shd w:val="clear" w:color="auto" w:fill="FFFFFF"/>
              </w:rPr>
              <w:t>Выполнение проектно-изыскательских и строительно-монтажных работ по объекту: «Реконструкция искусственного дорожного сооружения на автомобильной дороге общего пользования межмуниципального значения 35 ОП МЗ 35Н-293 Воинка - Джанкой (км 41+471)»</w:t>
            </w:r>
          </w:p>
          <w:p w:rsidR="00921F4E" w:rsidRPr="00F968CC" w:rsidRDefault="00921F4E" w:rsidP="00921F4E">
            <w:pPr>
              <w:rPr>
                <w:color w:val="000000" w:themeColor="text1"/>
                <w:sz w:val="28"/>
                <w:szCs w:val="28"/>
                <w:shd w:val="clear" w:color="auto" w:fill="FFFFFF"/>
              </w:rPr>
            </w:pP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921F4E" w:rsidP="00C8366B">
            <w:pPr>
              <w:rPr>
                <w:rFonts w:ascii="Times New Roman" w:hAnsi="Times New Roman" w:cs="Times New Roman"/>
                <w:color w:val="000000" w:themeColor="text1"/>
                <w:sz w:val="28"/>
                <w:szCs w:val="28"/>
                <w:shd w:val="clear" w:color="auto" w:fill="FFFFFF"/>
              </w:rPr>
            </w:pPr>
            <w:r w:rsidRPr="00921F4E">
              <w:rPr>
                <w:rFonts w:ascii="Times New Roman" w:hAnsi="Times New Roman" w:cs="Times New Roman"/>
                <w:sz w:val="28"/>
                <w:szCs w:val="28"/>
              </w:rPr>
              <w:t xml:space="preserve">184 651 801,60 </w:t>
            </w:r>
            <w:r w:rsidR="0050208F" w:rsidRPr="0050208F">
              <w:rPr>
                <w:rFonts w:ascii="Times New Roman" w:hAnsi="Times New Roman" w:cs="Times New Roman"/>
                <w:sz w:val="28"/>
                <w:szCs w:val="28"/>
              </w:rPr>
              <w:t>рублей, в том числе НДС 20%</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8A7867">
              <w:rPr>
                <w:rFonts w:ascii="Times New Roman" w:hAnsi="Times New Roman" w:cs="Times New Roman"/>
                <w:b/>
                <w:color w:val="000000" w:themeColor="text1"/>
                <w:sz w:val="28"/>
                <w:szCs w:val="28"/>
                <w:shd w:val="clear" w:color="auto" w:fill="FFFFFF"/>
              </w:rPr>
              <w:t>19.07</w:t>
            </w:r>
            <w:bookmarkStart w:id="0" w:name="_GoBack"/>
            <w:bookmarkEnd w:id="0"/>
            <w:r w:rsidR="00235B0D" w:rsidRPr="00235B0D">
              <w:rPr>
                <w:rFonts w:ascii="Times New Roman" w:hAnsi="Times New Roman" w:cs="Times New Roman"/>
                <w:b/>
                <w:color w:val="000000" w:themeColor="text1"/>
                <w:sz w:val="28"/>
                <w:szCs w:val="28"/>
                <w:shd w:val="clear" w:color="auto" w:fill="FFFFFF"/>
              </w:rPr>
              <w:t xml:space="preserve">.2025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hyperlink r:id="rId5" w:history="1">
        <w:r w:rsidR="006969BF" w:rsidRPr="00627217">
          <w:rPr>
            <w:rStyle w:val="a4"/>
            <w:rFonts w:ascii="Times New Roman" w:hAnsi="Times New Roman" w:cs="Times New Roman"/>
            <w:color w:val="000000" w:themeColor="text1"/>
            <w:sz w:val="28"/>
            <w:szCs w:val="28"/>
            <w:shd w:val="clear" w:color="auto" w:fill="FFFFFF"/>
            <w:lang w:val="en-US"/>
          </w:rPr>
          <w:t>zakupki</w:t>
        </w:r>
        <w:r w:rsidR="006969BF" w:rsidRPr="00627217">
          <w:rPr>
            <w:rStyle w:val="a4"/>
            <w:rFonts w:ascii="Times New Roman" w:hAnsi="Times New Roman" w:cs="Times New Roman"/>
            <w:color w:val="000000" w:themeColor="text1"/>
            <w:sz w:val="28"/>
            <w:szCs w:val="28"/>
            <w:shd w:val="clear" w:color="auto" w:fill="FFFFFF"/>
          </w:rPr>
          <w:t>@</w:t>
        </w:r>
        <w:r w:rsidR="006969BF" w:rsidRPr="00627217">
          <w:rPr>
            <w:rStyle w:val="a4"/>
            <w:rFonts w:ascii="Times New Roman" w:hAnsi="Times New Roman" w:cs="Times New Roman"/>
            <w:color w:val="000000" w:themeColor="text1"/>
            <w:sz w:val="28"/>
            <w:szCs w:val="28"/>
            <w:shd w:val="clear" w:color="auto" w:fill="FFFFFF"/>
            <w:lang w:val="en-US"/>
          </w:rPr>
          <w:t>sadrk</w:t>
        </w:r>
        <w:r w:rsidR="006969BF" w:rsidRPr="00627217">
          <w:rPr>
            <w:rStyle w:val="a4"/>
            <w:rFonts w:ascii="Times New Roman" w:hAnsi="Times New Roman" w:cs="Times New Roman"/>
            <w:color w:val="000000" w:themeColor="text1"/>
            <w:sz w:val="28"/>
            <w:szCs w:val="28"/>
            <w:shd w:val="clear" w:color="auto" w:fill="FFFFFF"/>
          </w:rPr>
          <w:t>.</w:t>
        </w:r>
        <w:proofErr w:type="spellStart"/>
        <w:r w:rsidR="006969BF" w:rsidRPr="00627217">
          <w:rPr>
            <w:rStyle w:val="a4"/>
            <w:rFonts w:ascii="Times New Roman" w:hAnsi="Times New Roman" w:cs="Times New Roman"/>
            <w:color w:val="000000" w:themeColor="text1"/>
            <w:sz w:val="28"/>
            <w:szCs w:val="28"/>
            <w:shd w:val="clear" w:color="auto" w:fill="FFFFFF"/>
            <w:lang w:val="en-US"/>
          </w:rPr>
          <w:t>ru</w:t>
        </w:r>
        <w:proofErr w:type="spellEnd"/>
      </w:hyperlink>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6"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7"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8"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уровень образования, стаж в </w:t>
            </w:r>
            <w:r w:rsidRPr="002516ED">
              <w:rPr>
                <w:rFonts w:ascii="Times New Roman" w:hAnsi="Times New Roman" w:cs="Times New Roman"/>
                <w:sz w:val="28"/>
                <w:szCs w:val="28"/>
              </w:rPr>
              <w:lastRenderedPageBreak/>
              <w:t>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w:t>
            </w:r>
            <w:proofErr w:type="spellStart"/>
            <w:r w:rsidRPr="002516ED">
              <w:rPr>
                <w:rFonts w:ascii="Times New Roman" w:eastAsia="Calibri" w:hAnsi="Times New Roman" w:cs="Times New Roman"/>
                <w:sz w:val="28"/>
                <w:szCs w:val="28"/>
              </w:rPr>
              <w:t>генпроектировщика</w:t>
            </w:r>
            <w:proofErr w:type="spellEnd"/>
            <w:r w:rsidRPr="002516ED">
              <w:rPr>
                <w:rFonts w:ascii="Times New Roman" w:eastAsia="Calibri" w:hAnsi="Times New Roman" w:cs="Times New Roman"/>
                <w:sz w:val="28"/>
                <w:szCs w:val="28"/>
              </w:rPr>
              <w:t xml:space="preserve">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Крым (указать основание владения, </w:t>
            </w:r>
            <w:r w:rsidRPr="002516ED">
              <w:rPr>
                <w:rFonts w:ascii="Times New Roman" w:eastAsia="Calibri" w:hAnsi="Times New Roman" w:cs="Times New Roman"/>
                <w:sz w:val="28"/>
                <w:szCs w:val="28"/>
              </w:rPr>
              <w:lastRenderedPageBreak/>
              <w:t>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Pr="006969BF">
        <w:rPr>
          <w:rFonts w:ascii="Times New Roman" w:hAnsi="Times New Roman" w:cs="Times New Roman"/>
          <w:color w:val="000000" w:themeColor="text1"/>
          <w:sz w:val="28"/>
          <w:szCs w:val="28"/>
          <w:shd w:val="clear" w:color="auto" w:fill="FFFFFF"/>
          <w:lang w:val="en-US"/>
        </w:rPr>
        <w:t>zakupki</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sadrk</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При направлении на электронную почту </w:t>
      </w:r>
      <w:proofErr w:type="spellStart"/>
      <w:r w:rsidRPr="006969BF">
        <w:rPr>
          <w:rFonts w:ascii="Times New Roman" w:hAnsi="Times New Roman" w:cs="Times New Roman"/>
          <w:color w:val="000000" w:themeColor="text1"/>
          <w:sz w:val="28"/>
          <w:szCs w:val="28"/>
          <w:shd w:val="clear" w:color="auto" w:fill="FFFFFF"/>
          <w:lang w:val="en-US"/>
        </w:rPr>
        <w:t>zakupki</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sadrk</w:t>
      </w:r>
      <w:proofErr w:type="spellEnd"/>
      <w:r w:rsidRPr="006969BF">
        <w:rPr>
          <w:rFonts w:ascii="Times New Roman" w:hAnsi="Times New Roman" w:cs="Times New Roman"/>
          <w:color w:val="000000" w:themeColor="text1"/>
          <w:sz w:val="28"/>
          <w:szCs w:val="28"/>
          <w:shd w:val="clear" w:color="auto" w:fill="FFFFFF"/>
        </w:rPr>
        <w:t>.</w:t>
      </w:r>
      <w:proofErr w:type="spellStart"/>
      <w:r w:rsidRPr="006969BF">
        <w:rPr>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921F4E">
      <w:pgSz w:w="11906" w:h="16838"/>
      <w:pgMar w:top="851"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A7867"/>
    <w:rsid w:val="008B3FCA"/>
    <w:rsid w:val="008E3A6E"/>
    <w:rsid w:val="009053CA"/>
    <w:rsid w:val="00921F4E"/>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1BC7"/>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432&amp;dst=100344" TargetMode="External"/><Relationship Id="rId3" Type="http://schemas.openxmlformats.org/officeDocument/2006/relationships/settings" Target="settings.xml"/><Relationship Id="rId7" Type="http://schemas.openxmlformats.org/officeDocument/2006/relationships/hyperlink" Target="https://login.consultant.ru/link/?req=doc&amp;base=LAW&amp;n=486432&amp;dst=100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2" TargetMode="External"/><Relationship Id="rId5" Type="http://schemas.openxmlformats.org/officeDocument/2006/relationships/hyperlink" Target="mailto:zakupki@sadr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129</cp:revision>
  <dcterms:created xsi:type="dcterms:W3CDTF">2022-02-17T13:09:00Z</dcterms:created>
  <dcterms:modified xsi:type="dcterms:W3CDTF">2025-07-18T08:29:00Z</dcterms:modified>
</cp:coreProperties>
</file>