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9454ED" w14:textId="77777777" w:rsidR="00EC2821" w:rsidRDefault="00EC2821" w:rsidP="00EF500A">
      <w:pPr>
        <w:rPr>
          <w:sz w:val="26"/>
          <w:szCs w:val="26"/>
        </w:rPr>
      </w:pPr>
    </w:p>
    <w:p w14:paraId="378AD75F" w14:textId="77777777" w:rsidR="00447159" w:rsidRPr="005C12E0" w:rsidRDefault="00447159" w:rsidP="00447159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64753818" w14:textId="77777777" w:rsidR="00CF491A" w:rsidRPr="00AB6639" w:rsidRDefault="00BC1E49" w:rsidP="00490353">
      <w:pPr>
        <w:jc w:val="center"/>
        <w:rPr>
          <w:sz w:val="26"/>
          <w:szCs w:val="26"/>
        </w:rPr>
      </w:pPr>
      <w:r w:rsidRPr="00AB6639">
        <w:rPr>
          <w:sz w:val="26"/>
          <w:szCs w:val="26"/>
        </w:rPr>
        <w:t>на выполнение</w:t>
      </w:r>
      <w:r w:rsidR="004B753F" w:rsidRPr="00AB6639">
        <w:rPr>
          <w:sz w:val="26"/>
          <w:szCs w:val="26"/>
        </w:rPr>
        <w:t xml:space="preserve"> </w:t>
      </w:r>
      <w:r w:rsidRPr="00AB6639">
        <w:rPr>
          <w:sz w:val="26"/>
          <w:szCs w:val="26"/>
        </w:rPr>
        <w:t xml:space="preserve">работ </w:t>
      </w:r>
      <w:r w:rsidR="00CF491A" w:rsidRPr="00AB6639">
        <w:rPr>
          <w:sz w:val="26"/>
          <w:szCs w:val="26"/>
        </w:rPr>
        <w:t>по</w:t>
      </w:r>
      <w:r w:rsidR="00AB6639" w:rsidRPr="00AB6639">
        <w:rPr>
          <w:sz w:val="26"/>
          <w:szCs w:val="26"/>
        </w:rPr>
        <w:t xml:space="preserve"> текущему ремонту на</w:t>
      </w:r>
      <w:r w:rsidR="00CF491A" w:rsidRPr="00AB6639">
        <w:rPr>
          <w:sz w:val="26"/>
          <w:szCs w:val="26"/>
        </w:rPr>
        <w:t xml:space="preserve"> объект</w:t>
      </w:r>
      <w:r w:rsidR="00AB6639" w:rsidRPr="00AB6639">
        <w:rPr>
          <w:sz w:val="26"/>
          <w:szCs w:val="26"/>
        </w:rPr>
        <w:t>е</w:t>
      </w:r>
      <w:r w:rsidR="004B753F" w:rsidRPr="00AB6639">
        <w:rPr>
          <w:sz w:val="26"/>
          <w:szCs w:val="26"/>
        </w:rPr>
        <w:t>:</w:t>
      </w:r>
      <w:bookmarkStart w:id="0" w:name="_Hlk45898810"/>
    </w:p>
    <w:bookmarkEnd w:id="0"/>
    <w:p w14:paraId="142EF8B3" w14:textId="7AEBF101" w:rsidR="00A51657" w:rsidRDefault="00A4425E" w:rsidP="00A4425E">
      <w:pPr>
        <w:pStyle w:val="a3"/>
        <w:spacing w:after="0"/>
        <w:jc w:val="center"/>
        <w:rPr>
          <w:sz w:val="26"/>
          <w:szCs w:val="26"/>
        </w:rPr>
      </w:pPr>
      <w:r w:rsidRPr="00A4425E">
        <w:rPr>
          <w:sz w:val="26"/>
          <w:szCs w:val="26"/>
        </w:rPr>
        <w:t>«Ремонт автомобильной дороги общего пользования местного значения муниципального образования городской округ Евпатория Республики Крым, ул. Бекира Османова»</w:t>
      </w:r>
    </w:p>
    <w:p w14:paraId="6907B4AE" w14:textId="77777777" w:rsidR="00A51657" w:rsidRPr="00A51657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67AB6641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9128122" w14:textId="7A4FB641" w:rsidR="00A4425E" w:rsidRPr="004753C9" w:rsidRDefault="00A4425E" w:rsidP="00A4425E">
      <w:pPr>
        <w:pStyle w:val="a3"/>
        <w:spacing w:after="0"/>
        <w:ind w:left="426"/>
        <w:jc w:val="both"/>
        <w:rPr>
          <w:sz w:val="26"/>
          <w:szCs w:val="26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357EACCC" w14:textId="45F0AB73" w:rsidR="00151EDA" w:rsidRDefault="00151EDA" w:rsidP="00151EDA">
      <w:pPr>
        <w:pStyle w:val="a3"/>
        <w:spacing w:after="0"/>
        <w:ind w:left="426" w:hanging="426"/>
        <w:jc w:val="both"/>
        <w:rPr>
          <w:sz w:val="26"/>
          <w:szCs w:val="26"/>
        </w:rPr>
      </w:pPr>
    </w:p>
    <w:p w14:paraId="57B7D823" w14:textId="77777777" w:rsidR="00FB30F5" w:rsidRPr="00DB4292" w:rsidRDefault="00FB30F5" w:rsidP="00FB30F5">
      <w:pPr>
        <w:pStyle w:val="a7"/>
        <w:ind w:left="426"/>
        <w:jc w:val="both"/>
        <w:rPr>
          <w:sz w:val="26"/>
          <w:szCs w:val="26"/>
        </w:rPr>
      </w:pPr>
    </w:p>
    <w:p w14:paraId="42EBA23D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</w:p>
    <w:p w14:paraId="64BBCABC" w14:textId="77777777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>участков ремонта, доведения параметров поперечных уклонов до нормативных</w:t>
      </w:r>
      <w:r w:rsidR="00AB6639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>и</w:t>
      </w:r>
      <w:r w:rsidR="00AB6639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пр</w:t>
      </w:r>
      <w:r w:rsidR="00AB6639">
        <w:rPr>
          <w:sz w:val="26"/>
          <w:szCs w:val="26"/>
        </w:rPr>
        <w:t>ие</w:t>
      </w:r>
      <w:r w:rsidR="00F6701C">
        <w:rPr>
          <w:sz w:val="26"/>
          <w:szCs w:val="26"/>
        </w:rPr>
        <w:t xml:space="preserve">мка </w:t>
      </w:r>
      <w:proofErr w:type="gramStart"/>
      <w:r w:rsidR="00F6701C">
        <w:rPr>
          <w:sz w:val="26"/>
          <w:szCs w:val="26"/>
        </w:rPr>
        <w:t>работ</w:t>
      </w:r>
      <w:proofErr w:type="gramEnd"/>
      <w:r w:rsidR="00F6701C">
        <w:rPr>
          <w:sz w:val="26"/>
          <w:szCs w:val="26"/>
        </w:rPr>
        <w:t xml:space="preserve"> законченных ремонтом объекта.</w:t>
      </w:r>
    </w:p>
    <w:p w14:paraId="135D8091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519EE3B" w14:textId="77777777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4ED4FFB6" w14:textId="77777777" w:rsidR="00497A4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</w:t>
      </w:r>
      <w:r w:rsidR="00AB6639">
        <w:rPr>
          <w:sz w:val="26"/>
          <w:szCs w:val="26"/>
        </w:rPr>
        <w:t xml:space="preserve"> работ по текущему ремонту на объекте</w:t>
      </w:r>
      <w:r>
        <w:rPr>
          <w:sz w:val="26"/>
          <w:szCs w:val="26"/>
        </w:rPr>
        <w:t xml:space="preserve"> (Приложение №2 к Контракту)</w:t>
      </w:r>
    </w:p>
    <w:p w14:paraId="5C62BE62" w14:textId="77777777" w:rsidR="00F6701C" w:rsidRPr="00497A4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объемов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532EAA90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405244E8" w14:textId="77777777" w:rsidR="00C67861" w:rsidRPr="00021374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 xml:space="preserve">ническая </w:t>
      </w:r>
      <w:r w:rsidR="004B753F" w:rsidRPr="00F63294">
        <w:rPr>
          <w:rFonts w:ascii="Times New Roman" w:hAnsi="Times New Roman"/>
          <w:b/>
          <w:sz w:val="26"/>
          <w:szCs w:val="26"/>
        </w:rPr>
        <w:t>характеристика объекта</w:t>
      </w:r>
      <w:r w:rsidRPr="00F63294">
        <w:rPr>
          <w:rFonts w:ascii="Times New Roman" w:hAnsi="Times New Roman"/>
          <w:b/>
          <w:sz w:val="26"/>
          <w:szCs w:val="26"/>
        </w:rPr>
        <w:t>:</w:t>
      </w:r>
      <w:r w:rsidR="00F63294" w:rsidRPr="00F63294">
        <w:rPr>
          <w:rFonts w:ascii="Times New Roman" w:hAnsi="Times New Roman"/>
          <w:b/>
          <w:sz w:val="26"/>
          <w:szCs w:val="26"/>
        </w:rPr>
        <w:t xml:space="preserve"> </w:t>
      </w:r>
    </w:p>
    <w:p w14:paraId="2F2A5605" w14:textId="77777777" w:rsidR="00021374" w:rsidRDefault="009C0B61" w:rsidP="00CB3CBF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</w:t>
      </w:r>
      <w:r w:rsidR="00190F1F">
        <w:rPr>
          <w:rFonts w:ascii="Times New Roman" w:hAnsi="Times New Roman"/>
          <w:b/>
          <w:sz w:val="26"/>
          <w:szCs w:val="26"/>
        </w:rPr>
        <w:t>Бекира Османова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213658C0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32BA36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1E6C87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0800454F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F7923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B056D8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267E9AAF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6F9AF4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984AEA" w14:textId="77777777" w:rsidR="00021374" w:rsidRDefault="009C0B61" w:rsidP="00190F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190F1F">
              <w:rPr>
                <w:sz w:val="26"/>
                <w:szCs w:val="26"/>
              </w:rPr>
              <w:t>475</w:t>
            </w:r>
          </w:p>
        </w:tc>
      </w:tr>
      <w:tr w:rsidR="00021374" w14:paraId="4978040C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00F91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0AA74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021374" w14:paraId="28F7A9EE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402D6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9C717" w14:textId="7E0EF711" w:rsidR="00021374" w:rsidRPr="00A4425E" w:rsidRDefault="00A4425E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021374" w14:paraId="3FDE9245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3ECA81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B95CC" w14:textId="77777777" w:rsidR="00021374" w:rsidRDefault="00190F1F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4,5</w:t>
            </w:r>
          </w:p>
        </w:tc>
      </w:tr>
      <w:tr w:rsidR="00021374" w14:paraId="6E1712B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9E2EC4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74FCE7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5BC72119" w14:textId="77777777" w:rsidR="00A4425E" w:rsidRPr="001802EE" w:rsidRDefault="00A4425E" w:rsidP="00A4425E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Сроки выполнения работ:</w:t>
      </w:r>
    </w:p>
    <w:p w14:paraId="014DAD87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 соответствии с Графиком выполнения работ по текущему ремонту на объекте (Приложение №2 к Контракту).</w:t>
      </w:r>
    </w:p>
    <w:p w14:paraId="1C06C7AC" w14:textId="77777777" w:rsidR="00A4425E" w:rsidRPr="001802EE" w:rsidRDefault="00A4425E" w:rsidP="00A4425E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Общие требования.</w:t>
      </w:r>
    </w:p>
    <w:p w14:paraId="4B26CABB" w14:textId="77777777" w:rsidR="00A4425E" w:rsidRPr="001802EE" w:rsidRDefault="00A4425E" w:rsidP="00A4425E">
      <w:pPr>
        <w:pStyle w:val="a3"/>
        <w:ind w:left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Основные задачи Подрядчика:</w:t>
      </w:r>
    </w:p>
    <w:p w14:paraId="2A3C4496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1.</w:t>
      </w:r>
      <w:r w:rsidRPr="001802EE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51FE5CA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2.</w:t>
      </w:r>
      <w:r w:rsidRPr="001802EE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13BF522C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2DC02905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FF25FC9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3.</w:t>
      </w:r>
      <w:r w:rsidRPr="001802EE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505179FC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60C19BD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4.</w:t>
      </w:r>
      <w:r w:rsidRPr="001802EE">
        <w:rPr>
          <w:sz w:val="25"/>
          <w:szCs w:val="25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ГОСТР 52290-2004. Эскиз и параметры размера согласовываются Заказчиком (уполномоченным сотрудником).</w:t>
      </w:r>
    </w:p>
    <w:p w14:paraId="7E83E157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5.</w:t>
      </w:r>
      <w:r w:rsidRPr="001802EE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2468B1D4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Пояснительная записка;</w:t>
      </w:r>
    </w:p>
    <w:p w14:paraId="5F7AE928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Технико-экономические показатели объекта (улицы);</w:t>
      </w:r>
    </w:p>
    <w:p w14:paraId="094F86E4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4AF686C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6E9CA79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Расчет потребности в основных материалах, людях, механизмах, исходя из физических объемов на объекте;</w:t>
      </w:r>
    </w:p>
    <w:p w14:paraId="0AD5B036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2D5BA3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Приказы на ответственных лиц Подрядчика;</w:t>
      </w:r>
    </w:p>
    <w:p w14:paraId="1C54DAF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7E603407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(далее - СМР) без согласования ППР Заказчиком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4BB8E0A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6.</w:t>
      </w:r>
      <w:r w:rsidRPr="001802EE">
        <w:rPr>
          <w:sz w:val="25"/>
          <w:szCs w:val="25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требованиями нормативно-технической документации (НТД) и ППР.</w:t>
      </w:r>
    </w:p>
    <w:p w14:paraId="0E8E9CDE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7.</w:t>
      </w:r>
      <w:r w:rsidRPr="001802EE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1024A759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6934CBBC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2978D34D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1B4EE8F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3D4B59B1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0EBCA39C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75DD560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47398FB9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064B95EF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8.</w:t>
      </w:r>
      <w:r w:rsidRPr="001802EE">
        <w:rPr>
          <w:sz w:val="25"/>
          <w:szCs w:val="25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1CC3B09E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9.</w:t>
      </w:r>
      <w:r w:rsidRPr="001802EE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A5B591E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10.</w:t>
      </w:r>
      <w:r w:rsidRPr="001802EE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3D76A4D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11.</w:t>
      </w:r>
      <w:r w:rsidRPr="001802EE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материала.</w:t>
      </w:r>
    </w:p>
    <w:p w14:paraId="0B9DECBA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12.</w:t>
      </w:r>
      <w:r w:rsidRPr="001802EE">
        <w:rPr>
          <w:sz w:val="25"/>
          <w:szCs w:val="25"/>
        </w:rPr>
        <w:t xml:space="preserve"> Обеспечить нахождение работников Подрядчика на объекте в специальной одежде определенного образца оранжевого или зеленого цвета со </w:t>
      </w:r>
      <w:proofErr w:type="spellStart"/>
      <w:r w:rsidRPr="001802EE">
        <w:rPr>
          <w:sz w:val="25"/>
          <w:szCs w:val="25"/>
        </w:rPr>
        <w:t>световозвращающими</w:t>
      </w:r>
      <w:proofErr w:type="spellEnd"/>
      <w:r w:rsidRPr="001802EE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48F4648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13.</w:t>
      </w:r>
      <w:r w:rsidRPr="001802EE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Pr="001802EE">
        <w:rPr>
          <w:sz w:val="25"/>
          <w:szCs w:val="25"/>
        </w:rPr>
        <w:t>объект,с</w:t>
      </w:r>
      <w:proofErr w:type="spellEnd"/>
      <w:proofErr w:type="gramEnd"/>
      <w:r w:rsidRPr="001802EE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4788002A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 xml:space="preserve">14. </w:t>
      </w:r>
      <w:r w:rsidRPr="001802EE">
        <w:rPr>
          <w:bCs/>
          <w:sz w:val="25"/>
          <w:szCs w:val="25"/>
        </w:rPr>
        <w:t xml:space="preserve">Обеспечить последовательность выполнения СМР в приоритетном порядке: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Pr="001802EE">
        <w:rPr>
          <w:bCs/>
          <w:sz w:val="25"/>
          <w:szCs w:val="25"/>
        </w:rPr>
        <w:t>утройство</w:t>
      </w:r>
      <w:proofErr w:type="spellEnd"/>
      <w:r w:rsidRPr="001802EE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Pr="001802EE">
        <w:rPr>
          <w:bCs/>
          <w:sz w:val="25"/>
          <w:szCs w:val="25"/>
        </w:rPr>
        <w:t>ограждений,  нанесение</w:t>
      </w:r>
      <w:proofErr w:type="gramEnd"/>
      <w:r w:rsidRPr="001802EE">
        <w:rPr>
          <w:bCs/>
          <w:sz w:val="25"/>
          <w:szCs w:val="25"/>
        </w:rPr>
        <w:t xml:space="preserve"> разметки и др.).</w:t>
      </w:r>
    </w:p>
    <w:p w14:paraId="477B1417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 xml:space="preserve">15. </w:t>
      </w:r>
      <w:r w:rsidRPr="001802EE">
        <w:rPr>
          <w:sz w:val="25"/>
          <w:szCs w:val="25"/>
        </w:rPr>
        <w:t xml:space="preserve">При выполнении работ по установке бортовых камней (БР 100.30.18, БР 100.30.15, БР 100.20.8) обеспечить применение съемной опалубки из </w:t>
      </w:r>
      <w:proofErr w:type="spellStart"/>
      <w:r w:rsidRPr="001802EE">
        <w:rPr>
          <w:sz w:val="25"/>
          <w:szCs w:val="25"/>
        </w:rPr>
        <w:t>ламинированой</w:t>
      </w:r>
      <w:proofErr w:type="spellEnd"/>
      <w:r w:rsidRPr="001802EE">
        <w:rPr>
          <w:sz w:val="25"/>
          <w:szCs w:val="25"/>
        </w:rPr>
        <w:t xml:space="preserve"> фанеры или обрезной доски (</w:t>
      </w:r>
      <w:r w:rsidRPr="001802EE">
        <w:rPr>
          <w:sz w:val="25"/>
          <w:szCs w:val="25"/>
          <w:lang w:val="en-US"/>
        </w:rPr>
        <w:t>h</w:t>
      </w:r>
      <w:r w:rsidRPr="001802EE">
        <w:rPr>
          <w:sz w:val="25"/>
          <w:szCs w:val="25"/>
        </w:rPr>
        <w:t xml:space="preserve"> ≥ 20 см) для получения монолитного замка из бетона марочной прочности (не ниже М200) на основании разработанной тех-карты в составе ППР.</w:t>
      </w:r>
    </w:p>
    <w:p w14:paraId="57BE7F1C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1802EE">
        <w:rPr>
          <w:b/>
          <w:bCs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421F3D5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16.</w:t>
      </w:r>
      <w:r w:rsidRPr="001802EE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43805F10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17.</w:t>
      </w:r>
      <w:r w:rsidRPr="001802EE">
        <w:rPr>
          <w:sz w:val="25"/>
          <w:szCs w:val="25"/>
        </w:rPr>
        <w:t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2ECBAE59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18.</w:t>
      </w:r>
      <w:r w:rsidRPr="001802EE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56EC556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19.</w:t>
      </w:r>
      <w:r w:rsidRPr="001802EE">
        <w:rPr>
          <w:sz w:val="25"/>
          <w:szCs w:val="25"/>
        </w:rPr>
        <w:t xml:space="preserve">Производить фото-видеосъёмку объекта до начала строительно-монтажных работ, в том числе по каждому этапу и виду работ, </w:t>
      </w:r>
      <w:proofErr w:type="gramStart"/>
      <w:r w:rsidRPr="001802EE">
        <w:rPr>
          <w:sz w:val="25"/>
          <w:szCs w:val="25"/>
        </w:rPr>
        <w:t>а  также</w:t>
      </w:r>
      <w:proofErr w:type="gramEnd"/>
      <w:r w:rsidRPr="001802EE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39494A0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20.</w:t>
      </w:r>
      <w:r w:rsidRPr="001802EE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361699EA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21.</w:t>
      </w:r>
      <w:r w:rsidRPr="001802EE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</w:t>
      </w:r>
      <w:proofErr w:type="spellStart"/>
      <w:r w:rsidRPr="001802EE">
        <w:rPr>
          <w:sz w:val="25"/>
          <w:szCs w:val="25"/>
        </w:rPr>
        <w:t>основанияв</w:t>
      </w:r>
      <w:proofErr w:type="spellEnd"/>
      <w:r w:rsidRPr="001802EE">
        <w:rPr>
          <w:sz w:val="25"/>
          <w:szCs w:val="25"/>
        </w:rPr>
        <w:t xml:space="preserve">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1C1B6D0B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22.</w:t>
      </w:r>
      <w:r w:rsidRPr="001802EE">
        <w:rPr>
          <w:sz w:val="25"/>
          <w:szCs w:val="25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Pr="001802EE">
        <w:rPr>
          <w:sz w:val="25"/>
          <w:szCs w:val="25"/>
        </w:rPr>
        <w:t>период,в</w:t>
      </w:r>
      <w:proofErr w:type="spellEnd"/>
      <w:proofErr w:type="gramEnd"/>
      <w:r w:rsidRPr="001802EE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32F9F6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23.</w:t>
      </w:r>
      <w:r w:rsidRPr="001802EE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35AC50B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24.</w:t>
      </w:r>
      <w:r w:rsidRPr="001802EE">
        <w:rPr>
          <w:sz w:val="25"/>
          <w:szCs w:val="25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организации безопасности дорожного движения ГКУ РК «Служба автомобильных дорог Республики Крым».</w:t>
      </w:r>
    </w:p>
    <w:p w14:paraId="2EA09FF2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25.</w:t>
      </w:r>
      <w:r w:rsidRPr="001802EE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802EE">
        <w:rPr>
          <w:sz w:val="25"/>
          <w:szCs w:val="25"/>
        </w:rPr>
        <w:t>справочно</w:t>
      </w:r>
      <w:proofErr w:type="spellEnd"/>
      <w:r w:rsidRPr="001802EE">
        <w:rPr>
          <w:sz w:val="25"/>
          <w:szCs w:val="25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6324D43D" w14:textId="77777777" w:rsidR="00A4425E" w:rsidRPr="001802EE" w:rsidRDefault="00A4425E" w:rsidP="00A4425E">
      <w:pPr>
        <w:pStyle w:val="a3"/>
        <w:ind w:left="426" w:firstLine="282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6EF1363" w14:textId="77777777" w:rsidR="00A4425E" w:rsidRPr="001802EE" w:rsidRDefault="00A4425E" w:rsidP="00A4425E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26.</w:t>
      </w:r>
      <w:r w:rsidRPr="001802EE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6CC76DAA" w14:textId="77777777" w:rsidR="00A4425E" w:rsidRPr="001802EE" w:rsidRDefault="00A4425E" w:rsidP="00A4425E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Гарантии качества.</w:t>
      </w:r>
    </w:p>
    <w:p w14:paraId="39C71582" w14:textId="77777777" w:rsidR="00A4425E" w:rsidRPr="001802EE" w:rsidRDefault="00A4425E" w:rsidP="00A4425E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2590F4B8" w14:textId="77777777" w:rsidR="00A4425E" w:rsidRPr="001802EE" w:rsidRDefault="00A4425E" w:rsidP="00A4425E">
      <w:pPr>
        <w:ind w:left="426" w:hanging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          Срок предоставления гарантий качества работ устанавливается гарантийным   паспортом (Приложение № 6 к Контракту) с момента подписания Акта приемочной комиссии законченного текущим ремонтом объекта: </w:t>
      </w:r>
      <w:r w:rsidRPr="001802EE">
        <w:rPr>
          <w:bCs/>
          <w:sz w:val="25"/>
          <w:szCs w:val="25"/>
        </w:rPr>
        <w:t>«</w:t>
      </w:r>
      <w:r w:rsidRPr="001802EE">
        <w:rPr>
          <w:sz w:val="25"/>
          <w:szCs w:val="25"/>
          <w:lang w:eastAsia="ar-SA"/>
        </w:rPr>
        <w:t>Ремонт автомобильной дороги общего пользования межмуниципального значения 35 ОП МЗ 35Н-172 Днепровка - Роскошное км 11+651 - км 27+286».</w:t>
      </w:r>
    </w:p>
    <w:p w14:paraId="4508FE2D" w14:textId="77777777" w:rsidR="00A4425E" w:rsidRPr="001802EE" w:rsidRDefault="00A4425E" w:rsidP="00A4425E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050BDB32" w14:textId="77777777" w:rsidR="00A4425E" w:rsidRPr="001802EE" w:rsidRDefault="00A4425E" w:rsidP="00A4425E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направляет требованием на Подрядчика.</w:t>
      </w:r>
    </w:p>
    <w:p w14:paraId="221C8DFC" w14:textId="064337FA" w:rsidR="00AF05F2" w:rsidRPr="00DB4292" w:rsidRDefault="00AF05F2" w:rsidP="00A4425E">
      <w:pPr>
        <w:pStyle w:val="a3"/>
        <w:spacing w:before="240"/>
        <w:jc w:val="both"/>
        <w:rPr>
          <w:sz w:val="26"/>
          <w:szCs w:val="26"/>
        </w:rPr>
      </w:pPr>
    </w:p>
    <w:sectPr w:rsidR="00AF05F2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0F69E" w14:textId="77777777" w:rsidR="006C1512" w:rsidRDefault="006C1512" w:rsidP="00C67861">
      <w:r>
        <w:separator/>
      </w:r>
    </w:p>
  </w:endnote>
  <w:endnote w:type="continuationSeparator" w:id="0">
    <w:p w14:paraId="2944B3C4" w14:textId="77777777" w:rsidR="006C1512" w:rsidRDefault="006C1512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207214"/>
      <w:docPartObj>
        <w:docPartGallery w:val="Page Numbers (Bottom of Page)"/>
        <w:docPartUnique/>
      </w:docPartObj>
    </w:sdtPr>
    <w:sdtContent>
      <w:p w14:paraId="35D325E6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190F1F">
          <w:rPr>
            <w:noProof/>
          </w:rPr>
          <w:t>2</w:t>
        </w:r>
        <w:r>
          <w:fldChar w:fldCharType="end"/>
        </w:r>
      </w:p>
    </w:sdtContent>
  </w:sdt>
  <w:p w14:paraId="0061ADB8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3888A5" w14:textId="77777777" w:rsidR="006C1512" w:rsidRDefault="006C1512" w:rsidP="00C67861">
      <w:r>
        <w:separator/>
      </w:r>
    </w:p>
  </w:footnote>
  <w:footnote w:type="continuationSeparator" w:id="0">
    <w:p w14:paraId="41016C48" w14:textId="77777777" w:rsidR="006C1512" w:rsidRDefault="006C1512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F5FEF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9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809639436">
    <w:abstractNumId w:val="4"/>
  </w:num>
  <w:num w:numId="2" w16cid:durableId="1784881492">
    <w:abstractNumId w:val="8"/>
  </w:num>
  <w:num w:numId="3" w16cid:durableId="491679786">
    <w:abstractNumId w:val="6"/>
  </w:num>
  <w:num w:numId="4" w16cid:durableId="357581482">
    <w:abstractNumId w:val="0"/>
  </w:num>
  <w:num w:numId="5" w16cid:durableId="1282371750">
    <w:abstractNumId w:val="5"/>
  </w:num>
  <w:num w:numId="6" w16cid:durableId="1920598577">
    <w:abstractNumId w:val="2"/>
  </w:num>
  <w:num w:numId="7" w16cid:durableId="971667377">
    <w:abstractNumId w:val="9"/>
  </w:num>
  <w:num w:numId="8" w16cid:durableId="263146972">
    <w:abstractNumId w:val="1"/>
  </w:num>
  <w:num w:numId="9" w16cid:durableId="1864052853">
    <w:abstractNumId w:val="3"/>
  </w:num>
  <w:num w:numId="10" w16cid:durableId="20127525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21374"/>
    <w:rsid w:val="00021720"/>
    <w:rsid w:val="00026111"/>
    <w:rsid w:val="00033A33"/>
    <w:rsid w:val="0003437B"/>
    <w:rsid w:val="00043206"/>
    <w:rsid w:val="00054B04"/>
    <w:rsid w:val="0006099B"/>
    <w:rsid w:val="00071FE7"/>
    <w:rsid w:val="000A1D30"/>
    <w:rsid w:val="000A4ECA"/>
    <w:rsid w:val="000C0FC2"/>
    <w:rsid w:val="000C2D60"/>
    <w:rsid w:val="000C2E9E"/>
    <w:rsid w:val="000C72E7"/>
    <w:rsid w:val="000D00C2"/>
    <w:rsid w:val="000D63AE"/>
    <w:rsid w:val="000E16FD"/>
    <w:rsid w:val="00104882"/>
    <w:rsid w:val="001063B0"/>
    <w:rsid w:val="0012434D"/>
    <w:rsid w:val="0013425E"/>
    <w:rsid w:val="00151EDA"/>
    <w:rsid w:val="00171304"/>
    <w:rsid w:val="00190F1F"/>
    <w:rsid w:val="00195DB2"/>
    <w:rsid w:val="001C4DAC"/>
    <w:rsid w:val="001E1BFA"/>
    <w:rsid w:val="001E795E"/>
    <w:rsid w:val="001F09BF"/>
    <w:rsid w:val="001F27D6"/>
    <w:rsid w:val="001F4EC9"/>
    <w:rsid w:val="00235A0A"/>
    <w:rsid w:val="0024590C"/>
    <w:rsid w:val="00255418"/>
    <w:rsid w:val="00260214"/>
    <w:rsid w:val="00260988"/>
    <w:rsid w:val="00270CBC"/>
    <w:rsid w:val="00277173"/>
    <w:rsid w:val="00295D2A"/>
    <w:rsid w:val="002B629F"/>
    <w:rsid w:val="002D03B3"/>
    <w:rsid w:val="002D5736"/>
    <w:rsid w:val="002E1C12"/>
    <w:rsid w:val="002E25E7"/>
    <w:rsid w:val="002F22A0"/>
    <w:rsid w:val="0031493C"/>
    <w:rsid w:val="00321BCC"/>
    <w:rsid w:val="003322E9"/>
    <w:rsid w:val="00341EBE"/>
    <w:rsid w:val="003627F5"/>
    <w:rsid w:val="00364CE8"/>
    <w:rsid w:val="0037453C"/>
    <w:rsid w:val="0038549B"/>
    <w:rsid w:val="003C0D02"/>
    <w:rsid w:val="003C3F27"/>
    <w:rsid w:val="003C6A31"/>
    <w:rsid w:val="003C6E7B"/>
    <w:rsid w:val="003D4F01"/>
    <w:rsid w:val="003D7AB1"/>
    <w:rsid w:val="003E06EA"/>
    <w:rsid w:val="003F65EE"/>
    <w:rsid w:val="0040078C"/>
    <w:rsid w:val="00400BBE"/>
    <w:rsid w:val="0040164A"/>
    <w:rsid w:val="00420B48"/>
    <w:rsid w:val="00436684"/>
    <w:rsid w:val="00447159"/>
    <w:rsid w:val="004640FD"/>
    <w:rsid w:val="0046481E"/>
    <w:rsid w:val="00477AB7"/>
    <w:rsid w:val="00485ABC"/>
    <w:rsid w:val="00490353"/>
    <w:rsid w:val="00497A4E"/>
    <w:rsid w:val="004A196E"/>
    <w:rsid w:val="004A2015"/>
    <w:rsid w:val="004A7D54"/>
    <w:rsid w:val="004B396B"/>
    <w:rsid w:val="004B753F"/>
    <w:rsid w:val="004C1715"/>
    <w:rsid w:val="004D160F"/>
    <w:rsid w:val="004F1FE6"/>
    <w:rsid w:val="00510945"/>
    <w:rsid w:val="00521DD3"/>
    <w:rsid w:val="005273A4"/>
    <w:rsid w:val="00551716"/>
    <w:rsid w:val="00565218"/>
    <w:rsid w:val="00587C63"/>
    <w:rsid w:val="00590B98"/>
    <w:rsid w:val="005A55B9"/>
    <w:rsid w:val="005C12E0"/>
    <w:rsid w:val="005C48FD"/>
    <w:rsid w:val="005D3D9F"/>
    <w:rsid w:val="005E1CAC"/>
    <w:rsid w:val="005E500E"/>
    <w:rsid w:val="005F14DD"/>
    <w:rsid w:val="0060292F"/>
    <w:rsid w:val="00611A2B"/>
    <w:rsid w:val="00613AE6"/>
    <w:rsid w:val="0062119D"/>
    <w:rsid w:val="006429B2"/>
    <w:rsid w:val="00660D0C"/>
    <w:rsid w:val="00681E95"/>
    <w:rsid w:val="0068369C"/>
    <w:rsid w:val="00683A95"/>
    <w:rsid w:val="00685002"/>
    <w:rsid w:val="006A0692"/>
    <w:rsid w:val="006A7358"/>
    <w:rsid w:val="006C01A5"/>
    <w:rsid w:val="006C1512"/>
    <w:rsid w:val="006D5460"/>
    <w:rsid w:val="006E37A7"/>
    <w:rsid w:val="006E6A72"/>
    <w:rsid w:val="006F4CB5"/>
    <w:rsid w:val="006F6519"/>
    <w:rsid w:val="00702125"/>
    <w:rsid w:val="00711D41"/>
    <w:rsid w:val="00717416"/>
    <w:rsid w:val="00725ED9"/>
    <w:rsid w:val="00726AFD"/>
    <w:rsid w:val="007301DF"/>
    <w:rsid w:val="00731645"/>
    <w:rsid w:val="00733D84"/>
    <w:rsid w:val="0073739E"/>
    <w:rsid w:val="00746EB7"/>
    <w:rsid w:val="007725D3"/>
    <w:rsid w:val="0078272B"/>
    <w:rsid w:val="007829FE"/>
    <w:rsid w:val="007A6ED1"/>
    <w:rsid w:val="007C4306"/>
    <w:rsid w:val="007C67FC"/>
    <w:rsid w:val="007D1D9D"/>
    <w:rsid w:val="007D7E38"/>
    <w:rsid w:val="007E7012"/>
    <w:rsid w:val="008008FF"/>
    <w:rsid w:val="00826781"/>
    <w:rsid w:val="0083229A"/>
    <w:rsid w:val="00861ED7"/>
    <w:rsid w:val="00891635"/>
    <w:rsid w:val="008A1C19"/>
    <w:rsid w:val="008A37DC"/>
    <w:rsid w:val="008A68EE"/>
    <w:rsid w:val="008C3572"/>
    <w:rsid w:val="008C4916"/>
    <w:rsid w:val="008E02CF"/>
    <w:rsid w:val="008E6914"/>
    <w:rsid w:val="00906541"/>
    <w:rsid w:val="009415B4"/>
    <w:rsid w:val="00946F9A"/>
    <w:rsid w:val="00974651"/>
    <w:rsid w:val="00983E64"/>
    <w:rsid w:val="00987E0E"/>
    <w:rsid w:val="00994E2C"/>
    <w:rsid w:val="009A23D3"/>
    <w:rsid w:val="009A2F8B"/>
    <w:rsid w:val="009B13F2"/>
    <w:rsid w:val="009C0B61"/>
    <w:rsid w:val="00A01B43"/>
    <w:rsid w:val="00A01F45"/>
    <w:rsid w:val="00A13ED7"/>
    <w:rsid w:val="00A21D18"/>
    <w:rsid w:val="00A21F2F"/>
    <w:rsid w:val="00A228FA"/>
    <w:rsid w:val="00A24864"/>
    <w:rsid w:val="00A27FC3"/>
    <w:rsid w:val="00A400EA"/>
    <w:rsid w:val="00A4425E"/>
    <w:rsid w:val="00A51657"/>
    <w:rsid w:val="00A67321"/>
    <w:rsid w:val="00A702B9"/>
    <w:rsid w:val="00A8244E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B069A9"/>
    <w:rsid w:val="00B07CF3"/>
    <w:rsid w:val="00B16A6F"/>
    <w:rsid w:val="00B22271"/>
    <w:rsid w:val="00B26A78"/>
    <w:rsid w:val="00B433B4"/>
    <w:rsid w:val="00B45AF7"/>
    <w:rsid w:val="00B46F8E"/>
    <w:rsid w:val="00B47F29"/>
    <w:rsid w:val="00B51656"/>
    <w:rsid w:val="00B6523A"/>
    <w:rsid w:val="00B877B4"/>
    <w:rsid w:val="00B90F23"/>
    <w:rsid w:val="00BA54A7"/>
    <w:rsid w:val="00BA7494"/>
    <w:rsid w:val="00BB0DEF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5FC4"/>
    <w:rsid w:val="00C535E3"/>
    <w:rsid w:val="00C65050"/>
    <w:rsid w:val="00C67861"/>
    <w:rsid w:val="00C87C11"/>
    <w:rsid w:val="00C9020C"/>
    <w:rsid w:val="00CA36A6"/>
    <w:rsid w:val="00CB3CBF"/>
    <w:rsid w:val="00CB57E4"/>
    <w:rsid w:val="00CB630D"/>
    <w:rsid w:val="00CC6AC5"/>
    <w:rsid w:val="00CD2309"/>
    <w:rsid w:val="00CD552C"/>
    <w:rsid w:val="00CF04C9"/>
    <w:rsid w:val="00CF491A"/>
    <w:rsid w:val="00D24B91"/>
    <w:rsid w:val="00D43060"/>
    <w:rsid w:val="00D80BE4"/>
    <w:rsid w:val="00D819D9"/>
    <w:rsid w:val="00DA06F1"/>
    <w:rsid w:val="00DB3239"/>
    <w:rsid w:val="00DB4292"/>
    <w:rsid w:val="00DE76F5"/>
    <w:rsid w:val="00DF09C2"/>
    <w:rsid w:val="00DF5431"/>
    <w:rsid w:val="00E17AB7"/>
    <w:rsid w:val="00E25113"/>
    <w:rsid w:val="00E27E3F"/>
    <w:rsid w:val="00E31FA7"/>
    <w:rsid w:val="00E4360B"/>
    <w:rsid w:val="00E63952"/>
    <w:rsid w:val="00E66150"/>
    <w:rsid w:val="00E6702E"/>
    <w:rsid w:val="00E70CEA"/>
    <w:rsid w:val="00E746E6"/>
    <w:rsid w:val="00E97B08"/>
    <w:rsid w:val="00EA750E"/>
    <w:rsid w:val="00EA794C"/>
    <w:rsid w:val="00EB0199"/>
    <w:rsid w:val="00EC2821"/>
    <w:rsid w:val="00EC35EA"/>
    <w:rsid w:val="00EC6613"/>
    <w:rsid w:val="00ED3736"/>
    <w:rsid w:val="00ED3862"/>
    <w:rsid w:val="00EE0332"/>
    <w:rsid w:val="00EE16B4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A3479"/>
    <w:rsid w:val="00FB30F5"/>
    <w:rsid w:val="00FB4C6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A5B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FF6207-C977-4255-8F1E-9FAA9D951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1930</Words>
  <Characters>11001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2024-01-19T09:54:00Z</cp:lastPrinted>
  <dcterms:created xsi:type="dcterms:W3CDTF">2025-01-24T07:53:00Z</dcterms:created>
  <dcterms:modified xsi:type="dcterms:W3CDTF">2025-03-12T12:06:00Z</dcterms:modified>
</cp:coreProperties>
</file>