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3540E" w14:textId="626C4745" w:rsidR="002321C2" w:rsidRPr="003716D7" w:rsidRDefault="002321C2" w:rsidP="003716D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56E9CAC" w14:textId="77777777" w:rsidR="003716D7" w:rsidRPr="003716D7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14:paraId="4242C093" w14:textId="2B37E5A9" w:rsidR="00E70055" w:rsidRPr="00E025B9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на </w:t>
      </w:r>
      <w:r w:rsidR="00A8192B"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осуществление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строительного контроля по объекту</w:t>
      </w:r>
      <w:r w:rsidR="00E025B9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  <w:r w:rsidR="00E025B9" w:rsidRPr="00E070A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3517EB" w:rsidRPr="008D413C">
        <w:rPr>
          <w:rFonts w:ascii="Times New Roman" w:eastAsia="Calibri" w:hAnsi="Times New Roman" w:cs="Times New Roman"/>
          <w:sz w:val="24"/>
          <w:szCs w:val="24"/>
        </w:rPr>
        <w:t>«</w:t>
      </w:r>
      <w:r w:rsidR="003517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Ремонт автомобильной дороги общего пользования межмуниципального значения 35 ОП МЗ 35Н-189 Яркое-</w:t>
      </w:r>
      <w:proofErr w:type="spellStart"/>
      <w:r w:rsidR="003517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Ястребцы</w:t>
      </w:r>
      <w:proofErr w:type="spellEnd"/>
      <w:r w:rsidR="003517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км 0+000-км 6+124»                 </w:t>
      </w:r>
    </w:p>
    <w:p w14:paraId="330A0E00" w14:textId="77777777" w:rsidR="00A95E0B" w:rsidRPr="003716D7" w:rsidRDefault="00A95E0B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3941E3D7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Общие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7160"/>
      </w:tblGrid>
      <w:tr w:rsidR="003716D7" w:rsidRPr="003716D7" w14:paraId="7F942DBD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8C78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Перечень основных данных и требований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9782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Основные данные и требования</w:t>
            </w:r>
          </w:p>
        </w:tc>
      </w:tr>
      <w:tr w:rsidR="003716D7" w:rsidRPr="003716D7" w14:paraId="1D679D98" w14:textId="77777777" w:rsidTr="007A5DF7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B1DB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Основание выполнения: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04B0" w14:textId="66F5E801" w:rsidR="003716D7" w:rsidRPr="003716D7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A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Предусмотрен </w:t>
            </w:r>
            <w:r w:rsidR="001C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r w:rsidR="001C743E" w:rsidRPr="001C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аспоряжение</w:t>
            </w:r>
            <w:r w:rsidR="001C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 w:rsidR="001C743E" w:rsidRPr="001C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</w:t>
            </w:r>
            <w:r w:rsidRPr="007A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с целью </w:t>
            </w:r>
            <w:r w:rsidRPr="007A5D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строительного</w:t>
            </w:r>
            <w:r w:rsidRPr="007A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контроля строительно-монтажных работ на объектах.</w:t>
            </w:r>
          </w:p>
        </w:tc>
      </w:tr>
      <w:tr w:rsidR="003716D7" w:rsidRPr="003716D7" w14:paraId="2F986CB1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98E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Наименование объекта: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90BC" w14:textId="1A725672" w:rsidR="003716D7" w:rsidRPr="00E025B9" w:rsidRDefault="003716D7" w:rsidP="00E025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Осуществление строительного контроля по </w:t>
            </w:r>
            <w:r w:rsidRPr="00E070AE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объекту: </w:t>
            </w:r>
            <w:r w:rsidR="003517EB" w:rsidRPr="008D413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3517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автомобильной дороги общего пользования межмуниципального значения 35 ОП МЗ 35Н-189 Яркое-</w:t>
            </w:r>
            <w:proofErr w:type="spellStart"/>
            <w:r w:rsidR="003517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Ястребцы</w:t>
            </w:r>
            <w:proofErr w:type="spellEnd"/>
            <w:r w:rsidR="003517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км 0+000-км 6+124»                 </w:t>
            </w:r>
          </w:p>
        </w:tc>
      </w:tr>
      <w:tr w:rsidR="003716D7" w:rsidRPr="003716D7" w14:paraId="4B058F51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877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Место выполнения работ: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8672" w14:textId="5D58BB7A" w:rsidR="003716D7" w:rsidRPr="001C743E" w:rsidRDefault="001C743E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Джанкойский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район. </w:t>
            </w:r>
            <w:r w:rsidR="003716D7" w:rsidRPr="001C743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Республика Крым</w:t>
            </w:r>
          </w:p>
        </w:tc>
      </w:tr>
      <w:tr w:rsidR="003716D7" w:rsidRPr="003716D7" w14:paraId="7344D027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F05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Государственный заказчик: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123F" w14:textId="77777777" w:rsidR="003716D7" w:rsidRPr="002C3479" w:rsidRDefault="003716D7" w:rsidP="002C34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Республики Крым «Служба автомобильных дорог Республики Крым»</w:t>
            </w:r>
          </w:p>
        </w:tc>
      </w:tr>
      <w:tr w:rsidR="003716D7" w:rsidRPr="003716D7" w14:paraId="20D876BD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5D22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Подрядчик (субподрядчик)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A9A8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Выполняющие на Объекте работы генеральные подрядные организации и привлекаемые ими субподрядные организации.</w:t>
            </w:r>
          </w:p>
        </w:tc>
      </w:tr>
      <w:tr w:rsidR="003716D7" w:rsidRPr="003716D7" w14:paraId="18E51543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8EF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14:paraId="33A7DC1C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субисполнитель</w:t>
            </w:r>
            <w:proofErr w:type="spellEnd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FC5B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Организация, привлекаемая для осуществления строительного контроля при проведении работ по Объекту.</w:t>
            </w:r>
          </w:p>
        </w:tc>
      </w:tr>
      <w:tr w:rsidR="003716D7" w:rsidRPr="003716D7" w14:paraId="7F5BC98C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7BE4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Сроки оказания услуг по осуществлению строительного контроля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976C" w14:textId="29AA5655" w:rsidR="003716D7" w:rsidRPr="002C3479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Начало работ - с момента заключения контракта, окончание работ - не </w:t>
            </w:r>
            <w:r w:rsidRPr="007217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позднее </w:t>
            </w:r>
            <w:r w:rsidR="00C95FA0" w:rsidRPr="001C74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1C74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1C74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1C74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.202</w:t>
            </w:r>
            <w:r w:rsidR="001C74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1C74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  <w:r w:rsidRPr="001C74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 в любом случае до завершения строительно-монтажных работ на Объекте. Сроки производства работ могут корректироваться «Заказчиком» на основании изменений производственной программы и сроков производства работ в договорах строительного подряда, иных производственных, организационно – технических, технологических и экономических факторов.</w:t>
            </w:r>
          </w:p>
        </w:tc>
      </w:tr>
    </w:tbl>
    <w:p w14:paraId="7F4FEC5A" w14:textId="03350011" w:rsid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26D952A4" w14:textId="77777777" w:rsidR="005054AF" w:rsidRPr="005054AF" w:rsidRDefault="005054AF" w:rsidP="005054AF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Требования к осуществлению строительно</w:t>
      </w:r>
      <w:r w:rsidRPr="005054A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го</w:t>
      </w:r>
      <w:r w:rsidRPr="005054A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контрол</w:t>
      </w:r>
      <w:r w:rsidRPr="005054A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я</w:t>
      </w:r>
    </w:p>
    <w:p w14:paraId="7A4420DC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К основным требованиям по осуществлению строительного контроля на объекте, относятся: </w:t>
      </w:r>
    </w:p>
    <w:p w14:paraId="22AD9C79" w14:textId="77777777" w:rsidR="005054AF" w:rsidRPr="005054AF" w:rsidRDefault="005054AF" w:rsidP="005054AF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работ по строительному контролю в сроки, предусмотренные государственным контрактом; </w:t>
      </w:r>
    </w:p>
    <w:p w14:paraId="79588DDE" w14:textId="77777777" w:rsidR="005054AF" w:rsidRPr="005054AF" w:rsidRDefault="005054AF" w:rsidP="005054AF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всех работ по строительному контролю в полном соответствии с требованиями контракта, ГОСТ 32731-2014 «Дороги автомобильные общего пользования. Требования к проведению строительного контроля», СП 48.13330.2019 «Организация строительства» актуализированная редакция СНиП 12-01-2004, а также другой актуальной нормативной документации.</w:t>
      </w:r>
    </w:p>
    <w:p w14:paraId="55477B87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2.2. Требования к организации, осуществляющей строительный контроль:</w:t>
      </w:r>
    </w:p>
    <w:p w14:paraId="325AC9E1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саморегулируемой организации в области строительства, реконструкции, капитального ремонта объектов капитального строительства;</w:t>
      </w:r>
    </w:p>
    <w:p w14:paraId="5FFF7C6D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наличие собственного или арендованного автомобильного транспорта; </w:t>
      </w:r>
    </w:p>
    <w:p w14:paraId="67554A92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комплекта средств измерения, имеющие документальное подтверждение о прохождении поверки;</w:t>
      </w:r>
    </w:p>
    <w:p w14:paraId="4E1AAF3C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наличие собственных или арендованных лабораторий для проведения необходимых испытаний материалов, изделий и оборудования, необходимых для реализации объекта;</w:t>
      </w:r>
    </w:p>
    <w:p w14:paraId="70C175B9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собственную или арендованную службу геодезического контроля;  </w:t>
      </w:r>
    </w:p>
    <w:p w14:paraId="48CE2DBF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организационной структуры, позволяющей обеспечить квалифицированное управление для выполнения услуг по проведению строительного контроля;</w:t>
      </w:r>
    </w:p>
    <w:p w14:paraId="28BDD5D3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наличия ежедневного необходимого количества квалицированных специалистов на строительной площадке, в соответствии с календарным графиком распределения инженеров – резидентов, согласованным с Заказчиком;</w:t>
      </w:r>
    </w:p>
    <w:p w14:paraId="15C0C68A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средств осуществления фотосъемки.</w:t>
      </w:r>
    </w:p>
    <w:p w14:paraId="1F8D492B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A3CB078" w14:textId="77777777" w:rsidR="005054AF" w:rsidRPr="005054AF" w:rsidRDefault="005054AF" w:rsidP="005054AF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Состав услуг по осуществлению строительного контроля</w:t>
      </w:r>
    </w:p>
    <w:p w14:paraId="554AA7C3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оставление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Заказчику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утвержденны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х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схем организации строительного контроля на объекте с указанием конкретных специалистов, закрепленных за объектами в течение 3 дней с момента заключения контракта.</w:t>
      </w:r>
    </w:p>
    <w:p w14:paraId="2C12B83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ведо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мления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привлекаем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суб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исполнителях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том числе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лаборатори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й)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указанием планируемого субподрядно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го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объем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приложением копии документов, подтверждающих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их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компетентность.</w:t>
      </w:r>
    </w:p>
    <w:p w14:paraId="6531B752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Проверка наличия и комплектности, находящейся на Объекте у Подрядчика, актуализированной нормативной, технической и исполнительной документации. В процессе приемки выполненных работ осуществлять проверку соответствия выполненных работ по Объекту требованиям нормативной и технической документации, норм градостроительного законодательства, техническим регламентам.  </w:t>
      </w:r>
    </w:p>
    <w:p w14:paraId="3F52BE79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необходимой для начала работ документации Подрядчика (проект производства работ, технологических карт, схем, схем организации движения по временной схеме на действующей сети автомобильных дорог, карт подбора состава асфальтобетонных и бетонных смесей и т.д.).</w:t>
      </w:r>
    </w:p>
    <w:p w14:paraId="64620132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входного контроля Подрядчика на соответствие применяемых материалов, конструкций и изделий требованиям нормативной документации, проведение выборочных испытаний поставляемых на объект материалов, сроков выполнения входного контроля и достоверности документирования его результатов.</w:t>
      </w:r>
    </w:p>
    <w:p w14:paraId="1ED4C1D1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мониторинга потребности и обеспеченности строительства материально-техническими ресурсами. При возникновении дефицита информировать Заказчика и Подрядчиков для принятия надлежащих мер.</w:t>
      </w:r>
    </w:p>
    <w:p w14:paraId="631C42EB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соблюдения Подрядчиками надлежащих условий хранения материалов, изделий, конструкций и оборудования на строительной площадке, а также обеспечение сохранности выполнения работ, возведенных зданий и сооружений до их сдачи Заказчику.</w:t>
      </w:r>
    </w:p>
    <w:p w14:paraId="4E4022F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комиссии по рассмотрению необходимости выполнения дополнительных работ. Рассмотрение и согласование сопоставительных ведомостей.</w:t>
      </w:r>
    </w:p>
    <w:p w14:paraId="0D8A1F4C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правил.</w:t>
      </w:r>
    </w:p>
    <w:p w14:paraId="06DF579E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объемов выполненных строительно-монтажных работ на соответствие техническим решениям.</w:t>
      </w:r>
    </w:p>
    <w:p w14:paraId="4130F3E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соответствия качества выполнения строительно-монтажных работ требованиям нормативной документации, а также требованиям технических регламентов, стандартов и сводов правил.</w:t>
      </w:r>
    </w:p>
    <w:p w14:paraId="0E0ADFC2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Выдача предписаний подрядчику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нарушений 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приостановке работ до устранения недостатков при обнаружении нарушений правил производства работ и несоответствий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нормативной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документации, которые могут повлиять на качество или безопасность всего объекта или окружающей среды. Форма предписани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приведена в приложениях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1,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 к настоящему техническому заданию. Незамедлительное информирование заказчика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течении 2 суток)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каждом факте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выдачи предписания о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приостановке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строительных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работ и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нарушений правил производства строительных работ,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5236D75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формлени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актов об устранении замечаний после проверки устранения всех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выявленных нарушений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(приложение 3) и их оперативное (в течение 2 суток) направлении Заказчику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путем отправки письменного уведомления, а также фотокопии предписания (записи в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Общем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журнале работ) с отправкой электронным средством коммуникации, согласованным с 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1CEFF17C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ение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контрол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исполнения Подрядчик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указаний и предписаний органов ведомственного контроля, органов государственного надзора и контроля,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других уполномоченных лиц,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также распоряжений (предписаний)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аказчика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относящихся к вопросам качества выполняемых Подрядчик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работ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экологической, пожарной и прочих видов безопасности их деятельности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3C0FE37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исполнения Подрядчиком утвержденного (согласованного) Заказчиком графика производства работ (договорного, детализированного, рабочего), а также предоставление Заказчику оперативной информации о факторах, которые могут повлиять на их исполнение, в том числе о темпах необходимых землеустроительных, оценочных, кадастровых работ в целях подготовки площадки под строительство.</w:t>
      </w:r>
    </w:p>
    <w:p w14:paraId="4895EF4C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онтрол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наличия, состава и качества исполнительной, технической и первичной учетной документации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14:paraId="3B0A10C0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исполнительные схемы положения ответственных конструкций, исполнительные чертежи с внесенными изменениями и документы согласований этих изменений с Заказчиком;</w:t>
      </w:r>
    </w:p>
    <w:p w14:paraId="0C315CEF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паспорта (сертификаты качества), сертификаты соответствия на привозимые на объект строительные материалы, изделия и конструкции;</w:t>
      </w:r>
    </w:p>
    <w:p w14:paraId="5CC705BA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лабораторных испытаний материалов, выполненных испытательной лабораторией подрядчика;</w:t>
      </w:r>
    </w:p>
    <w:p w14:paraId="5A33A6A8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акты освидетельствования скрытых работ;</w:t>
      </w:r>
    </w:p>
    <w:p w14:paraId="0A8D5F10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журналы работ (общий и специальные);</w:t>
      </w:r>
    </w:p>
    <w:p w14:paraId="6C84AF18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обследования сооружения перед приемкой в эксплуатацию;</w:t>
      </w:r>
    </w:p>
    <w:p w14:paraId="393E1418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графики производства работ;</w:t>
      </w:r>
    </w:p>
    <w:p w14:paraId="1D95B79C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акты испытаний конструкций (если испытания предусмотрены проектом);</w:t>
      </w:r>
    </w:p>
    <w:p w14:paraId="13B19BD0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акты о приемке выполненных работ (КС-2); </w:t>
      </w:r>
    </w:p>
    <w:p w14:paraId="1FB3409F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журнал учета выполненных работ (КС-6а);</w:t>
      </w:r>
    </w:p>
    <w:p w14:paraId="3AC2E73C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проекты производства работ, в том числе карты подбора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составов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(рецепты)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бетонный и асфальтобетонных смесей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622DA99C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прочая документация в соответствии с условиями договора и регламента взаимодействия.</w:t>
      </w:r>
    </w:p>
    <w:p w14:paraId="0CD0A41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Исполнителем испытаний в собственной или арендованной лаборатории, компетентной в проведении данных работ, в объёме не менее 30% от объема образцов (проб), установленных контрактами, заключенными между Заказчиком и Подрядчиками. Компетентность испытательной лаборатории должна быть установлена специализированной системой оценки соответствия компетентности испытательных лабораторий и может быть проверена Заказчиком.</w:t>
      </w:r>
    </w:p>
    <w:p w14:paraId="3B338E60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полноты и правильности проведения Подрядчиками лабораторных испытаний.</w:t>
      </w:r>
    </w:p>
    <w:p w14:paraId="43E9BD0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совместных лабораторных испытаниях и геодезических исследованиях по указанию Заказчика.</w:t>
      </w:r>
    </w:p>
    <w:p w14:paraId="7906CD8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действующих поверок средств измерений и оборудования, применяемых лабораторными и геодезическими службами Подрядчиков, а также компетентность привлекаемых лабораторий. Выдача при наличии нарушений письменного запрета (в виде предписания) на использование средств измерения, оборудования и проведение лабораторных испытаний, обеспечение контроль исполнения предписания и оперативное (в течение 2 суток) уведомление Заказчика о факте выдаче запрета и устранении замечаний.</w:t>
      </w:r>
    </w:p>
    <w:p w14:paraId="15078F29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Приемочный контроль работ, подписание актов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освидетельствования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ответственных конструкций и актов освидетельствования скрытых работ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5E0BC693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промежуточной приемке выполненных работ с визированием отчетности по форме КС-2 и КС-6а.</w:t>
      </w:r>
    </w:p>
    <w:p w14:paraId="04CDD577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информирование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средствами телефонной связи и электронной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электронных коммуникаций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выявленных внештатных, аварийных случаях на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Объекте и мерах, предпринятых для их устранения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6782E47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информирование Заказчика (в течение 1 суток) о нецелесообразности проведения работ (отдельного вида, либо комплекса) в виду отсутствия необходимости, либо по причине невозможности реализации других работ, возникновения условий, угрожающих сохранности возведенных/строящихся конструктивов или сооружений, наличия оптимизации/рационализации, либо других причин.</w:t>
      </w:r>
    </w:p>
    <w:p w14:paraId="23835F7B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и организационных совещаниях в рамках контрактов, заключенных между Заказчиком и Подрядчиками.</w:t>
      </w:r>
    </w:p>
    <w:p w14:paraId="01F2B8A5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советах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проводимых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Заказчиком.</w:t>
      </w:r>
    </w:p>
    <w:p w14:paraId="57A245F1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интересов Заказчика по вопросу осуществления строительного контроля и участие в комиссиях и проверках, проводимых Заказчиком, иными уполномоченными лицами, в отношении Объекта, в том числе по содержанию строительной площадки, выполнению природоохранного законодательства, требований пожарной безопасности и т.д.</w:t>
      </w:r>
    </w:p>
    <w:p w14:paraId="07620AA5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Составление ежемесячных отчетов (Приложение №4 к Техническому заданию) о своей деятельности на Объекте и произведенных работах, включая рекомендации по обеспечению качества строительно-монтажных работ.</w:t>
      </w:r>
    </w:p>
    <w:p w14:paraId="573F091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совместно с Подрядчиками соответствия законченного строительством Объекта требованиям нормативной документации, условиям государственного контракта, требованиям градостроительного плана земельного участка, требованиям технических регламентов.</w:t>
      </w:r>
    </w:p>
    <w:p w14:paraId="284DD868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проведении приемочной диагностики сдаваемого конструктивного элемента.</w:t>
      </w:r>
    </w:p>
    <w:p w14:paraId="4D73E812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за качеством работ и подписание совместно с Заказчиком и Подрядчиками актов по устранению дефектов в течение гарантийного срока.</w:t>
      </w:r>
    </w:p>
    <w:p w14:paraId="729ACFA8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Заказчика в государственных органах по вопросам строительного контроля.</w:t>
      </w:r>
    </w:p>
    <w:p w14:paraId="381D470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Подрядчиков и внесение предложений для принятия решения Заказчиком.</w:t>
      </w:r>
    </w:p>
    <w:p w14:paraId="563BDAF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Заказчика в отношении качества и сроков предоставляемых услуг по осуществлению строительного контроля с оперативным (в течение 2 суток) предоставлением пояснений.</w:t>
      </w:r>
    </w:p>
    <w:p w14:paraId="514D4C97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</w:p>
    <w:p w14:paraId="1D802289" w14:textId="77777777" w:rsidR="005054AF" w:rsidRPr="005054AF" w:rsidRDefault="005054AF" w:rsidP="005054AF">
      <w:pPr>
        <w:widowControl w:val="0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Перечень сооружений, конструкций и работ, подлежащих строительному контролю</w:t>
      </w:r>
    </w:p>
    <w:p w14:paraId="57B9A7E7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4.1 Восстановление и закрепление оси трассы автомобильной дороги.</w:t>
      </w:r>
    </w:p>
    <w:p w14:paraId="086B235C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4.2 Демонтажные работы.</w:t>
      </w:r>
    </w:p>
    <w:p w14:paraId="11383D1E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4.3 Земляные работы.</w:t>
      </w:r>
    </w:p>
    <w:p w14:paraId="358D6052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4.4 Дорожная одежда.</w:t>
      </w:r>
    </w:p>
    <w:p w14:paraId="0BB4FB04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4.5 Водопропускные трубы. </w:t>
      </w:r>
    </w:p>
    <w:p w14:paraId="390E7809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4.6 Обустройство автомобильной дороги.</w:t>
      </w:r>
    </w:p>
    <w:p w14:paraId="7B1FB1DB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4.7 Восстановление наружного освещения.</w:t>
      </w:r>
    </w:p>
    <w:p w14:paraId="09F70E6E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4.8 Прочие работы в соответствии с контрактной ведомостью объемов работ.</w:t>
      </w:r>
    </w:p>
    <w:p w14:paraId="65F14CC7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4"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51B5EAF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Перечень документации при осуществлении контроля и отчетность</w:t>
      </w:r>
    </w:p>
    <w:p w14:paraId="360C4B19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5.1 Деловая переписка ведется на протяжении осуществления строительного контроля объекта, сшивается в папки в двух экземплярах:</w:t>
      </w:r>
    </w:p>
    <w:p w14:paraId="10A9CABD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передается для хранения Заказчику;</w:t>
      </w:r>
    </w:p>
    <w:p w14:paraId="5CD3612B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хранится у Исполнителя в центральном офисе (при необходимости ряд документов должен находиться в при объектном офисе исполнителя).</w:t>
      </w:r>
    </w:p>
    <w:p w14:paraId="3443846A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5.2 Отчетность по строительному контролю.</w:t>
      </w:r>
    </w:p>
    <w:p w14:paraId="1D3BAF86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5.2.1 Исполнитель направляет в адрес Заказчика ежемесячный отчет по результатам проведенного строительного контроля на объекте в электронном и бумажном носителях в сроки определенными Государственным контрактом на оказание услуг по проведению строительного контроля.</w:t>
      </w:r>
    </w:p>
    <w:p w14:paraId="15C9796E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Форма отчета по результатам проведенного строительного контроля на объекте приведена в приложении 4 к настоящему техническому заданию. При этом указанная структура и наполнении отчета, указанные в приложении 4, соответствуют минимальному объему и могут быть дополнены в соответствии с условиями контракта.</w:t>
      </w:r>
    </w:p>
    <w:p w14:paraId="6D442AF4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5.2.2 По окончании выполнения работ на объекте одновременно с месячным отчетом Исполнитель представляет дополнительно сводный (итоговый) отчет (с фотоматериалами) за весь период строительства на электронном и бумажном носителях.</w:t>
      </w:r>
    </w:p>
    <w:p w14:paraId="6B30C31B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5.3 Заказчик вправе потребовать предоставления дополнительной оперативной ежедневной (еженедельной) информации в текстовом, графическом (в том числе фотоматериалы) или табличном виде по формам, согласованных с Заказчиком, посредством электронных средств коммуникации.</w:t>
      </w:r>
    </w:p>
    <w:p w14:paraId="48B9D560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C3B9360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Приложения к техническому заданию</w:t>
      </w:r>
    </w:p>
    <w:p w14:paraId="34919900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1 - </w:t>
      </w:r>
      <w:bookmarkStart w:id="0" w:name="_Hlk25923195"/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предписания об устранении несоответствий, выявленных строительным контролем;</w:t>
      </w:r>
    </w:p>
    <w:bookmarkEnd w:id="0"/>
    <w:p w14:paraId="50A767A5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2 - Форма предписания о приостановке работ по результатам проведения строительного контроля;</w:t>
      </w:r>
    </w:p>
    <w:p w14:paraId="41400C31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3 - Форма акта об устранении замечаний, выданных при осуществлении строительного контроля;</w:t>
      </w:r>
    </w:p>
    <w:p w14:paraId="5120992E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42347535"/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4 - Форма ежемесячного отчета по результатам строительного контроля.</w:t>
      </w:r>
      <w:bookmarkEnd w:id="1"/>
    </w:p>
    <w:p w14:paraId="4E4B7252" w14:textId="77777777" w:rsidR="003716D7" w:rsidRPr="003E5F7E" w:rsidRDefault="003716D7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46D2D" w14:textId="4CD72881" w:rsidR="0072178C" w:rsidRDefault="0072178C" w:rsidP="0072178C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39C5FC" w14:textId="446D4EAE" w:rsidR="001C743E" w:rsidRDefault="001C743E" w:rsidP="0072178C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70460C" w14:textId="5E3C1638" w:rsidR="001C743E" w:rsidRDefault="001C743E" w:rsidP="0072178C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2D56B5" w14:textId="139D0207" w:rsidR="001C743E" w:rsidRDefault="001C743E" w:rsidP="0072178C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2" w:name="_GoBack"/>
      <w:bookmarkEnd w:id="2"/>
    </w:p>
    <w:p w14:paraId="52DCB307" w14:textId="77777777" w:rsidR="0072178C" w:rsidRDefault="0072178C" w:rsidP="0072178C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0B732" w14:textId="52DFFC28" w:rsidR="001C256F" w:rsidRPr="001C256F" w:rsidRDefault="003716D7" w:rsidP="0072178C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AA67B43" w14:textId="77777777" w:rsidR="001C256F" w:rsidRPr="001C256F" w:rsidRDefault="001C256F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1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6FD3A6E2" w14:textId="77777777" w:rsidR="001C256F" w:rsidRPr="001C256F" w:rsidRDefault="001C256F" w:rsidP="001C256F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25B61B5F" w14:textId="77777777" w:rsidR="001C256F" w:rsidRPr="001C256F" w:rsidRDefault="001C256F" w:rsidP="001C256F">
      <w:pPr>
        <w:spacing w:after="20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об устранении несоответствий, выявленных строительным контролем</w:t>
      </w:r>
    </w:p>
    <w:p w14:paraId="5644DB4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9E50B3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168AA531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 устранении нарушений правил производства строительных работ</w:t>
      </w:r>
    </w:p>
    <w:p w14:paraId="5FF00B30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EA07B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2B375BD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5CBF957" w14:textId="77777777" w:rsidR="00966106" w:rsidRDefault="001C256F" w:rsidP="00966106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объекта: </w:t>
      </w:r>
    </w:p>
    <w:p w14:paraId="7D294017" w14:textId="77777777" w:rsidR="001C256F" w:rsidRPr="001C256F" w:rsidRDefault="001C256F" w:rsidP="001C256F">
      <w:pPr>
        <w:spacing w:after="200" w:line="240" w:lineRule="auto"/>
        <w:ind w:left="-142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28CA91E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 _______________________________________________ _____________________________________________________________________</w:t>
      </w:r>
    </w:p>
    <w:p w14:paraId="5940B9F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(наименование и месторасположение)</w:t>
      </w:r>
    </w:p>
    <w:p w14:paraId="232C13CD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работ________________________________________________</w:t>
      </w:r>
    </w:p>
    <w:p w14:paraId="6D0060BC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_________________________</w:t>
      </w:r>
    </w:p>
    <w:p w14:paraId="428BEE27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Ф.И.О. производителя работ ____________________________________________</w:t>
      </w:r>
    </w:p>
    <w:p w14:paraId="0D3C30B4" w14:textId="77777777" w:rsidR="001C256F" w:rsidRPr="001C256F" w:rsidRDefault="001C256F" w:rsidP="00AA72CA">
      <w:pPr>
        <w:spacing w:after="200" w:line="240" w:lineRule="auto"/>
        <w:ind w:left="-142" w:right="-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принять меры по устранению нарушений правил производства строительных работ, связанных с нарушением требований нормативных документов – проектной и рабочей документации – технологических правил (нужное подчеркнуть):</w:t>
      </w:r>
    </w:p>
    <w:p w14:paraId="5925176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EFF6BC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(наименование, вид нарушений брака, дефекта и т.д.)</w:t>
      </w:r>
    </w:p>
    <w:p w14:paraId="27D5EB29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Срок устранения нарушений до «___» _______________________________ 20__ г.</w:t>
      </w:r>
    </w:p>
    <w:p w14:paraId="54AB5D2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D20C801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7DA5A25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(занимаемая должность, Ф.И.О.)</w:t>
      </w:r>
    </w:p>
    <w:p w14:paraId="56526EA6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</w:p>
    <w:p w14:paraId="336BBE3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76DB4C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56BDEE5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4F6E7A71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5C2946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20__г.</w:t>
      </w:r>
    </w:p>
    <w:p w14:paraId="56A855AB" w14:textId="77777777" w:rsidR="001C256F" w:rsidRPr="001C256F" w:rsidRDefault="001C256F" w:rsidP="001C256F">
      <w:pPr>
        <w:spacing w:line="25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14:paraId="12EB68E6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получил:</w:t>
      </w:r>
    </w:p>
    <w:p w14:paraId="6C2408F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3D7985B0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14:paraId="7A0A783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7EB1E609" w14:textId="6F11B500" w:rsid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</w:p>
    <w:p w14:paraId="1559A0D6" w14:textId="2A7BF182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FECD1CE" w14:textId="6B39B3E9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7D706" w14:textId="6AC0D1E0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2407045" w14:textId="77777777" w:rsidR="00AE647B" w:rsidRPr="001C256F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9D2D964" w14:textId="77777777" w:rsidR="001C256F" w:rsidRPr="001C256F" w:rsidRDefault="001C256F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78EA7704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4BC4E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 приостановке работ по результатам проведения строительного контроля</w:t>
      </w:r>
    </w:p>
    <w:p w14:paraId="4318CCE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2978DE0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 приостановке строительных работ</w:t>
      </w:r>
    </w:p>
    <w:p w14:paraId="1CEBA4C4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171CB95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3FEF2A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26B0E04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элемент______________________________________________ ____________________________________________________________________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(наименование и месторасположение)</w:t>
      </w:r>
    </w:p>
    <w:p w14:paraId="6A986F7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 ______________________________________________</w:t>
      </w:r>
    </w:p>
    <w:p w14:paraId="74F9DFA1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</w:t>
      </w:r>
    </w:p>
    <w:p w14:paraId="31051FC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Ф.И.О. производителя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работ  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14:paraId="2CA195C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приостановить производство работ в связи с нарушением требований нормативных документов – проектной и рабочей документации – технологических правил (нужное подчеркнуть) до устранения выявленных нарушений, а именно:</w:t>
      </w:r>
    </w:p>
    <w:p w14:paraId="4DFB9D6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 до устранения выявленных нарушений.</w:t>
      </w:r>
    </w:p>
    <w:p w14:paraId="48D2556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8233A3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Контроль за устранением выявленных нарушений возложить на: ____________             ____________________________________________________________________</w:t>
      </w:r>
    </w:p>
    <w:p w14:paraId="0A7D3C1B" w14:textId="77777777" w:rsidR="001C256F" w:rsidRPr="001C256F" w:rsidRDefault="001C256F" w:rsidP="001C256F">
      <w:pPr>
        <w:spacing w:after="200" w:line="240" w:lineRule="auto"/>
        <w:ind w:right="-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(занимаемая должность, Ф.И.О.)</w:t>
      </w:r>
    </w:p>
    <w:p w14:paraId="01778F69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14:paraId="62C55A1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81D8E2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30E442A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3FDD75CE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FD2CB7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 г.</w:t>
      </w:r>
    </w:p>
    <w:p w14:paraId="64A929E4" w14:textId="77777777" w:rsidR="001C256F" w:rsidRPr="001C256F" w:rsidRDefault="001C256F" w:rsidP="001C256F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14:paraId="48B8FF9F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 получил:</w:t>
      </w:r>
    </w:p>
    <w:p w14:paraId="7C3350E6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57B37519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14:paraId="1AA02F8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0E4B1F2A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    </w:t>
      </w:r>
    </w:p>
    <w:p w14:paraId="72F743AE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EC579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FE9B6A5" w14:textId="0FB42ACB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DDA7502" w14:textId="77777777" w:rsidR="00046313" w:rsidRPr="001C256F" w:rsidRDefault="00046313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410898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 xml:space="preserve">Приложение 3 </w:t>
      </w:r>
    </w:p>
    <w:p w14:paraId="59797CC6" w14:textId="77777777" w:rsidR="001C256F" w:rsidRPr="001C256F" w:rsidRDefault="001C256F" w:rsidP="001C256F">
      <w:pPr>
        <w:spacing w:after="200" w:line="240" w:lineRule="auto"/>
        <w:ind w:left="6096" w:firstLine="14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к техническому заданию</w:t>
      </w:r>
    </w:p>
    <w:p w14:paraId="24B4AB9F" w14:textId="77777777" w:rsidR="001C256F" w:rsidRPr="001C256F" w:rsidRDefault="001C256F" w:rsidP="001C256F">
      <w:pPr>
        <w:spacing w:after="200" w:line="240" w:lineRule="auto"/>
        <w:ind w:left="6804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228B79F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АКТ</w:t>
      </w:r>
    </w:p>
    <w:p w14:paraId="2F1925D4" w14:textId="77777777" w:rsidR="001C256F" w:rsidRPr="00966106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устранении замечаний, 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выданных при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осуществлении </w:t>
      </w:r>
    </w:p>
    <w:p w14:paraId="72CD1266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06">
        <w:rPr>
          <w:rFonts w:ascii="Times New Roman" w:eastAsia="Calibri" w:hAnsi="Times New Roman" w:cs="Times New Roman"/>
          <w:sz w:val="24"/>
          <w:szCs w:val="24"/>
        </w:rPr>
        <w:t>строительного контроля заказчика на объекте</w:t>
      </w:r>
      <w:r w:rsidR="0096610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047D1D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E49BF1C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</w:t>
      </w:r>
    </w:p>
    <w:p w14:paraId="0E3549C6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№__                                                                         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__» _______ 20__г.</w:t>
      </w:r>
    </w:p>
    <w:p w14:paraId="2D5BF80A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475992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подрядной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организации:_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AA72C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Форма выдачи замечаний ___________________________________________</w:t>
      </w:r>
    </w:p>
    <w:p w14:paraId="184409E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 пункта замечаний ____________________ от «____» _______________20___г.</w:t>
      </w:r>
    </w:p>
    <w:p w14:paraId="053C06C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плановая____________________________________</w:t>
      </w:r>
    </w:p>
    <w:p w14:paraId="6ADC0A4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фактическая________________________________ Перечень мероприятий по устранению замечаний__________________________</w:t>
      </w:r>
    </w:p>
    <w:p w14:paraId="168342C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  </w:t>
      </w:r>
    </w:p>
    <w:p w14:paraId="44A57EDF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Настоящим актом подтверждено устранение замечаний:   </w:t>
      </w:r>
    </w:p>
    <w:p w14:paraId="1C00FBCB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Заказчика по вопросам строительного контроля _____________ ____________________________________________________________________ (организация, должность, подпись, Ф.И.О.)</w:t>
      </w:r>
    </w:p>
    <w:p w14:paraId="6CC858DC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лица, осуществляющего строительство _____________________ ____________________________________________________________________ (организация, должность, подпись, Ф.И.О.)</w:t>
      </w:r>
    </w:p>
    <w:p w14:paraId="5D05E003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6FC91A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Акт составлен в 2-х экземплярах </w:t>
      </w:r>
    </w:p>
    <w:p w14:paraId="6C82C781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8B2930" wp14:editId="37B7F034">
                <wp:simplePos x="0" y="0"/>
                <wp:positionH relativeFrom="column">
                  <wp:posOffset>1024890</wp:posOffset>
                </wp:positionH>
                <wp:positionV relativeFrom="paragraph">
                  <wp:posOffset>191770</wp:posOffset>
                </wp:positionV>
                <wp:extent cx="502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<w:pict>
              <v:line w14:anchorId="7DD3E5B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7pt,15.1pt" to="47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Приложение:      </w:t>
      </w:r>
    </w:p>
    <w:p w14:paraId="702C90A1" w14:textId="7D1FBE23" w:rsid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5CE31F6" w14:textId="77777777" w:rsidR="00AE647B" w:rsidRPr="001C256F" w:rsidRDefault="00AE647B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8B5589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01371B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4FD63F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7F21F8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EB05B7A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lastRenderedPageBreak/>
        <w:t xml:space="preserve"> Приложение 4</w:t>
      </w:r>
    </w:p>
    <w:p w14:paraId="5EB24490" w14:textId="77777777" w:rsidR="001C256F" w:rsidRPr="001C256F" w:rsidRDefault="001C256F" w:rsidP="001C256F">
      <w:pPr>
        <w:widowControl w:val="0"/>
        <w:autoSpaceDE w:val="0"/>
        <w:autoSpaceDN w:val="0"/>
        <w:adjustRightInd w:val="0"/>
        <w:spacing w:after="20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 техническому заданию</w:t>
      </w:r>
    </w:p>
    <w:p w14:paraId="77FD421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DC8CB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</w:t>
      </w:r>
    </w:p>
    <w:p w14:paraId="2D105DEB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по строительному контролю </w:t>
      </w:r>
      <w:r w:rsidR="00966106">
        <w:rPr>
          <w:rFonts w:ascii="Times New Roman" w:eastAsia="Calibri" w:hAnsi="Times New Roman" w:cs="Times New Roman"/>
          <w:sz w:val="24"/>
          <w:szCs w:val="24"/>
        </w:rPr>
        <w:t>на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106">
        <w:rPr>
          <w:rFonts w:ascii="Times New Roman" w:eastAsia="Calibri" w:hAnsi="Times New Roman" w:cs="Times New Roman"/>
          <w:sz w:val="24"/>
          <w:szCs w:val="24"/>
        </w:rPr>
        <w:t>объекте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:</w:t>
      </w:r>
      <w:r w:rsidR="00966106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EFD4BD" w14:textId="77777777" w:rsidR="001C256F" w:rsidRPr="001C256F" w:rsidRDefault="001C256F" w:rsidP="00AA72CA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6C144BA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Отчетный период: ______________</w:t>
      </w:r>
    </w:p>
    <w:p w14:paraId="6F768D40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Содержание отчета:</w:t>
      </w:r>
    </w:p>
    <w:tbl>
      <w:tblPr>
        <w:tblpPr w:leftFromText="180" w:rightFromText="180" w:vertAnchor="text" w:horzAnchor="page" w:tblpX="1130" w:tblpY="40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6634"/>
        <w:gridCol w:w="1276"/>
        <w:gridCol w:w="1276"/>
      </w:tblGrid>
      <w:tr w:rsidR="00682557" w:rsidRPr="001C256F" w14:paraId="62213BFE" w14:textId="77777777" w:rsidTr="00682557">
        <w:trPr>
          <w:trHeight w:val="6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CFD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C4E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66CB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документа</w:t>
            </w:r>
          </w:p>
          <w:p w14:paraId="6EF4D62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EA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14:paraId="26E9E08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E53E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Номера</w:t>
            </w:r>
          </w:p>
          <w:p w14:paraId="21A56BB1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</w:tr>
      <w:tr w:rsidR="00682557" w:rsidRPr="001C256F" w14:paraId="4E32DF4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5F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4BC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работ, выполненных в отчетный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6EC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019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628C258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C4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1897" w14:textId="77777777" w:rsidR="00682557" w:rsidRPr="001C256F" w:rsidRDefault="00A85110" w:rsidP="00A85110">
            <w:pPr>
              <w:spacing w:after="200" w:line="240" w:lineRule="auto"/>
              <w:ind w:left="-851" w:right="-2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682557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выполненных работ </w:t>
            </w:r>
            <w:r w:rsidR="00682557"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форме Д1)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268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FD4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BB3F4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F3A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229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работ, не вошедших в таблицу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40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903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3A784D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65A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21CA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контролю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1A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0AF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244E92B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0CA9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74D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Соблюдение подрядчиками графика производства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B7A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16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5D536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88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64E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проблемы, возникающие в ходе </w:t>
            </w: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555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EF7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12A3F8F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60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7B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проводимых на объекте проверках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F6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9A4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E875B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24A5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A3A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изменениях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5C7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30E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F62AA5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7BA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C94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Происшествия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A24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820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FF0E7D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13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D48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32C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FB0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112AD5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AE2C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A2E1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63D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CBC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4B197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09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0785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Дневники инженера (по форме Д2)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51A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79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76BD53A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D75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76F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актов освидетельствования скрытых работ и ответственных конструкций (по форме Д3)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16E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A4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6E8307A5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DCA0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B5B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предписаний и замечаний инженера-резидента (по форме Д4)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6A1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F5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BBB8C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26C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2A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документов, подтверждающих качество материалов и изделий (по форме Д5)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61F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6EF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ED358F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D9D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A9E0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Ведомость результатов испытаний строительных материалов по данным подрядчиков (по форме Д6)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ECF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6E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2340C49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FC9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A3D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Результаты испытаний строительных материалов, выполняемых строительным контролем, с оценкой </w:t>
            </w: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достоверности испытаний, выполненных Подрядчиком (по форме Д7)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2325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2C3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ED0961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041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C433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Фотографическая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8F26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8E9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19E83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EE37E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E2B1E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1. Краткое описание работ, выполненных в отчетный период</w:t>
      </w:r>
    </w:p>
    <w:p w14:paraId="57CF5B1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E70E7F" w14:textId="77777777" w:rsidR="001C256F" w:rsidRPr="001C256F" w:rsidRDefault="001C256F" w:rsidP="00AA72CA">
      <w:pPr>
        <w:tabs>
          <w:tab w:val="left" w:pos="1134"/>
        </w:tabs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информация по форме Д1, а также краткое описание видов и объемов работ, не вошедших в таблицу, но выполненных в отчетный период.</w:t>
      </w:r>
    </w:p>
    <w:p w14:paraId="6324095B" w14:textId="77777777" w:rsidR="001C256F" w:rsidRPr="001C256F" w:rsidRDefault="001C256F" w:rsidP="001C256F">
      <w:pPr>
        <w:tabs>
          <w:tab w:val="left" w:pos="1134"/>
        </w:tabs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87E57C" w14:textId="77777777" w:rsidR="001C256F" w:rsidRPr="001C256F" w:rsidRDefault="001C256F" w:rsidP="001C256F">
      <w:pPr>
        <w:spacing w:after="200" w:line="240" w:lineRule="auto"/>
        <w:ind w:left="72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(Форма Д1)</w:t>
      </w:r>
    </w:p>
    <w:p w14:paraId="107BC8CD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Объемы выполненных работ</w:t>
      </w:r>
    </w:p>
    <w:p w14:paraId="77D31299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87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52"/>
        <w:gridCol w:w="2626"/>
        <w:gridCol w:w="915"/>
        <w:gridCol w:w="1067"/>
        <w:gridCol w:w="991"/>
        <w:gridCol w:w="1276"/>
        <w:gridCol w:w="1416"/>
        <w:gridCol w:w="849"/>
        <w:gridCol w:w="795"/>
      </w:tblGrid>
      <w:tr w:rsidR="001C256F" w:rsidRPr="001C256F" w14:paraId="50F872CB" w14:textId="77777777" w:rsidTr="00966106">
        <w:trPr>
          <w:cantSplit/>
          <w:trHeight w:val="240"/>
          <w:tblHeader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654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2B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Вид выполненных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3C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Код (шифр) по видам работ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18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14:paraId="67AB968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386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Объемы работ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7C17" w14:textId="77777777" w:rsidR="001C256F" w:rsidRPr="001C256F" w:rsidRDefault="00A85110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</w:t>
            </w:r>
            <w:r w:rsidR="001C256F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</w:tr>
      <w:tr w:rsidR="001C256F" w:rsidRPr="001C256F" w14:paraId="08E7B3A3" w14:textId="77777777" w:rsidTr="00966106">
        <w:trPr>
          <w:cantSplit/>
          <w:trHeight w:val="240"/>
          <w:tblHeader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BA1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4D0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105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B5F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A9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AB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73B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47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B05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083F020D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16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E03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E88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7C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CBC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9F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5A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65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346E" w14:textId="77777777" w:rsidR="001C256F" w:rsidRPr="001C256F" w:rsidRDefault="001C256F" w:rsidP="001C256F">
            <w:pPr>
              <w:spacing w:after="200" w:line="240" w:lineRule="auto"/>
              <w:ind w:left="-98" w:right="-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4A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D8998DA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593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023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C442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19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89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7A1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6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FA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917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FA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CE003E1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B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8F8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AAE3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BC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DF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635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18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67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64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01A248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EBB924D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6CE86E42" w14:textId="77777777" w:rsidR="001C256F" w:rsidRPr="001C256F" w:rsidRDefault="001C256F" w:rsidP="001C256F">
      <w:pPr>
        <w:spacing w:after="0" w:line="288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AD57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2. Мероприятия по контролю качества</w:t>
      </w:r>
    </w:p>
    <w:p w14:paraId="053BD08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должна быть дана оценка качества работ подрядчиков за отчетный период:</w:t>
      </w:r>
    </w:p>
    <w:p w14:paraId="62BBC1E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отмечены серьезные недостатки и дефекты (при наличии);</w:t>
      </w:r>
    </w:p>
    <w:p w14:paraId="5809B1B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определены причины возникновения выявленных дефектов т предложены пути и сроки их устранения;</w:t>
      </w:r>
    </w:p>
    <w:p w14:paraId="06F3F00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приведены результаты испытаний исполнителя и дана оценка достоверности испытанийй подрядчиков;</w:t>
      </w:r>
    </w:p>
    <w:p w14:paraId="574B427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отражены основные мероприятия по контролю качества (влючая виды: входной, операционный и приемочный), проведенные в отчетный период.</w:t>
      </w:r>
    </w:p>
    <w:p w14:paraId="7D426D01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85CB70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3. Соблюдение подрядчиками графика производства работ</w:t>
      </w:r>
    </w:p>
    <w:p w14:paraId="17E63E2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должени быть проанализирован ход выполнения основных видов работ и этапов, включенных в действующие календарные графики производства работ (календарные, деталлизированные и рабочие), утвержденные (согласованные) Заказчиком.</w:t>
      </w:r>
    </w:p>
    <w:p w14:paraId="76EBBB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случае отставания договорных (плановых) сроков необходимо:</w:t>
      </w:r>
    </w:p>
    <w:p w14:paraId="4C76D414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 рассмотреть причины отставания;</w:t>
      </w:r>
    </w:p>
    <w:p w14:paraId="05B2DD1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-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Объекта;</w:t>
      </w:r>
    </w:p>
    <w:p w14:paraId="39D9267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предложить возможные способы устранения отставания.</w:t>
      </w:r>
    </w:p>
    <w:p w14:paraId="5AA6161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Кроме этого в данном разделе должен содержаться анализ объемов фактически выполненных, но не принятых службой строительного контроля Заказчика работ, с экспертной оценкой их стоимости и указанием необходимых мер для осуществления их приемки. </w:t>
      </w:r>
    </w:p>
    <w:p w14:paraId="30A9A5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7730AE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4. Основные проблемы, возникающие в ходе реализации проекта</w:t>
      </w:r>
    </w:p>
    <w:p w14:paraId="21AC7B01" w14:textId="77777777" w:rsidR="000C4517" w:rsidRDefault="000C4517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0F79008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 быть дан перечень и описание проблем и ситуаций, возникающих по ходу реализации проекта и ведущих к ухудшению качества работ и срыву сроков завершения Объекта, предложены возможные способы устранения этих проблем;</w:t>
      </w:r>
    </w:p>
    <w:p w14:paraId="645D655C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Должен быть проанализирован результат устранения недостатков, установленных в предыдущий период (приведенных в отчете за предыдущий отчетный период).</w:t>
      </w:r>
    </w:p>
    <w:p w14:paraId="6E066E5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7C3B30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5. Сведения о проводимых на объекте проверках</w:t>
      </w:r>
    </w:p>
    <w:p w14:paraId="79B71E94" w14:textId="77777777" w:rsidR="000C4517" w:rsidRDefault="000C4517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CFF38" w14:textId="77777777" w:rsidR="001C256F" w:rsidRPr="001C256F" w:rsidRDefault="001C256F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5077A6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актов проверок, переданных Заказчиком;</w:t>
      </w:r>
    </w:p>
    <w:p w14:paraId="19447EA0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приказов и планов мероприятий по устранению недостатков, изданных Заказчиком;</w:t>
      </w:r>
    </w:p>
    <w:p w14:paraId="73BA7685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исполнении замечаний по актам проверок.</w:t>
      </w:r>
    </w:p>
    <w:p w14:paraId="5361C79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322499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6. Сведения об изменениях на Объекте</w:t>
      </w:r>
    </w:p>
    <w:p w14:paraId="43B2E56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16DEB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256A94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измененных технических решений в рабочей документации с приложением копий обосновывающих материалов;</w:t>
      </w:r>
    </w:p>
    <w:p w14:paraId="04C18FAE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дополнительных (непредвиденных) работ, возникших в процессе строительства с копиями обосновывающих материалов;</w:t>
      </w:r>
    </w:p>
    <w:p w14:paraId="10B1C9F3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результаты рассмотрения сопоставительных ведомостей, оценка влияния дополнительных и отпавших работ на общую стоимость Объекта и возможность их оптимизации за счет других работ;</w:t>
      </w:r>
    </w:p>
    <w:p w14:paraId="0F9D2A8D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изменениях утвержденных (согласованных) Заказчиком графиков производства работ (договорных, детализированных, рабочих), контрактных ведомостей объемов и стоимости работ.</w:t>
      </w:r>
    </w:p>
    <w:p w14:paraId="1B760A5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77580A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7. Происшествия на Объекте</w:t>
      </w:r>
    </w:p>
    <w:p w14:paraId="6F794674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0D3A4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каждом разделе отчета, на основе приведенных в нем данных, должно быть приведено заключение: либо в виде выводов, построенных на основе анализа данных, либо в виде резюме, перечисляющего основные, ключевые положения данного раздела.</w:t>
      </w:r>
    </w:p>
    <w:p w14:paraId="41140C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E2D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B240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8. Заключение</w:t>
      </w:r>
    </w:p>
    <w:p w14:paraId="325322F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1CDBA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должно содержаться обобщение выводов и резюме отчета (возможно, их повторное перечисление) с выводом о соответствии выполняемых строительно-монтажных работ утвержденной рабочей документации и требованиям Заказчика по основным критериям: стоимости, объемам, сроку, качеству. Кроме того, должна содержаться декларация, что работы по строительному контролю выполнены в соответствии с требованиями Заказчика или же, при отступлении от этих требований или наличия претензий со стороны Заказчика, должны быть даны соответствующие обоснования, пояснения и т.д.</w:t>
      </w:r>
    </w:p>
    <w:p w14:paraId="3AEE2A8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E2E565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Приложения.</w:t>
      </w:r>
    </w:p>
    <w:p w14:paraId="648737CB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1. Дневники инженера (по форме Д2)</w:t>
      </w:r>
    </w:p>
    <w:p w14:paraId="32745A5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BB5FA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дневниках отражается:</w:t>
      </w:r>
    </w:p>
    <w:p w14:paraId="13524B0A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1) ход работ Подрядчиков;</w:t>
      </w:r>
    </w:p>
    <w:p w14:paraId="57157448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2) действия службы технического контроля:</w:t>
      </w:r>
    </w:p>
    <w:p w14:paraId="6D1ACA17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рассмотрение проектов производства работ (ППР), технологических регламентов, технологических карт, карт подбора составов (рецепты) бетонный и асфальтобетонных смесей, схем временной организации дорожного движения на период строительства;</w:t>
      </w:r>
    </w:p>
    <w:p w14:paraId="37C7CFB0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участие в мероприятиях по контролю качества и т.д.</w:t>
      </w:r>
    </w:p>
    <w:p w14:paraId="07776C2E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DE101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Д2)</w:t>
      </w:r>
    </w:p>
    <w:p w14:paraId="772D90F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2051D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</w:t>
      </w:r>
    </w:p>
    <w:p w14:paraId="34F17336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552"/>
        <w:gridCol w:w="3119"/>
        <w:gridCol w:w="1870"/>
      </w:tblGrid>
      <w:tr w:rsidR="001C256F" w:rsidRPr="001C256F" w14:paraId="666D0568" w14:textId="77777777" w:rsidTr="00AA72CA">
        <w:trPr>
          <w:trHeight w:val="81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B5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567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Погода, температура, осадки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1B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 подрядчика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E7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инженера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3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23C68700" w14:textId="77777777" w:rsidTr="00AA72CA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692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F8A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right="-108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EC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1FC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F284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B129556" w14:textId="77777777" w:rsidTr="00AA72CA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4B3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542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19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4CF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9ED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14E66A0" w14:textId="77777777" w:rsidTr="00AA72CA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EB9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7CF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0C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071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9A3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3E8B6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346C3" w14:textId="77777777" w:rsidR="001C256F" w:rsidRPr="001C256F" w:rsidRDefault="00AA72CA" w:rsidP="001C256F">
      <w:pPr>
        <w:tabs>
          <w:tab w:val="left" w:pos="2835"/>
          <w:tab w:val="left" w:pos="2977"/>
        </w:tabs>
        <w:spacing w:after="200" w:line="240" w:lineRule="auto"/>
        <w:ind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Инженер________________________________________________________________</w:t>
      </w:r>
    </w:p>
    <w:p w14:paraId="4B7E8CF7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F2CFAC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 составляется на каждого Подрядчика (в том числе субподрядчика).</w:t>
      </w:r>
    </w:p>
    <w:p w14:paraId="0E15E190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7B1040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42B574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DBFBAD3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2. Перечень актов освидетельствования скрытых работ и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ответственных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конструкций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(по форме Д3)</w:t>
      </w:r>
    </w:p>
    <w:p w14:paraId="2F6EF271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579EF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7A08E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B44EF8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46841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474ED6" w14:textId="125F94D8" w:rsid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DDDA36" w14:textId="77777777" w:rsidR="00AE647B" w:rsidRPr="001C256F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A83CB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EB3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(</w:t>
      </w:r>
      <w:r w:rsidRPr="001C256F">
        <w:rPr>
          <w:rFonts w:ascii="Times New Roman" w:eastAsia="Calibri" w:hAnsi="Times New Roman" w:cs="Times New Roman"/>
          <w:sz w:val="24"/>
          <w:szCs w:val="24"/>
        </w:rPr>
        <w:t>Форма Д3)</w:t>
      </w:r>
    </w:p>
    <w:p w14:paraId="55A528F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14:paraId="3C218E55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актов освидетельствования скрытых работ и ответственных конструкций</w:t>
      </w:r>
    </w:p>
    <w:p w14:paraId="6E5E1D5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4"/>
        <w:gridCol w:w="850"/>
        <w:gridCol w:w="1134"/>
        <w:gridCol w:w="1701"/>
        <w:gridCol w:w="1416"/>
      </w:tblGrid>
      <w:tr w:rsidR="001C256F" w:rsidRPr="001C256F" w14:paraId="785529E8" w14:textId="77777777" w:rsidTr="00AA72CA">
        <w:trPr>
          <w:cantSplit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B0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B5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817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CC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37B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фотографий в Приложении 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DE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4353DF56" w14:textId="77777777" w:rsidTr="00AA72CA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B385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FA7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9788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AFF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067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9D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045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256F" w:rsidRPr="001C256F" w14:paraId="1D6DDC92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B166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50A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FCBC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FC5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8E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4A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0C3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70B93787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9C2A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C9E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08A2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792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855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39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2E4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9418CD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8338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2DD80E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5C636E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3. Перечень предписаний и замечаний инженера-резидента (по форме Д4)</w:t>
      </w:r>
    </w:p>
    <w:p w14:paraId="2130C5BA" w14:textId="77777777" w:rsidR="00AE647B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35F186" w14:textId="15094F38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Д4)</w:t>
      </w:r>
    </w:p>
    <w:p w14:paraId="207F69D6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предписаний и замечаний инженеров</w:t>
      </w:r>
    </w:p>
    <w:p w14:paraId="530C0D82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3"/>
        <w:gridCol w:w="2692"/>
        <w:gridCol w:w="1984"/>
        <w:gridCol w:w="1563"/>
      </w:tblGrid>
      <w:tr w:rsidR="001C256F" w:rsidRPr="001C256F" w14:paraId="087AEF1C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1B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9D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1E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Форма выдачи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4D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03C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07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фотографии в Приложении 7</w:t>
            </w:r>
          </w:p>
        </w:tc>
      </w:tr>
      <w:tr w:rsidR="001C256F" w:rsidRPr="001C256F" w14:paraId="7FEFE446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A7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075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D301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48A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495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B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44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D339B33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411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424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094F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FAB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5E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244C4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E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66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DAEC641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EA3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0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8719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4CA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F3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8FC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124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F85A84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56EE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96CF59B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16F2AF" w14:textId="77777777" w:rsidR="001C256F" w:rsidRPr="001C256F" w:rsidRDefault="001C256F" w:rsidP="00AA72CA">
      <w:pPr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4. Перечень документов, подтверждающих качество материалов и изделий (по форме Д5)</w:t>
      </w:r>
    </w:p>
    <w:p w14:paraId="6F68DFF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Д5)</w:t>
      </w:r>
    </w:p>
    <w:p w14:paraId="2564F00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документов, подтверждающих качество материалов и изделий</w:t>
      </w:r>
    </w:p>
    <w:p w14:paraId="2C58382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429"/>
        <w:gridCol w:w="1246"/>
        <w:gridCol w:w="1274"/>
        <w:gridCol w:w="851"/>
        <w:gridCol w:w="1558"/>
        <w:gridCol w:w="1138"/>
      </w:tblGrid>
      <w:tr w:rsidR="001C256F" w:rsidRPr="001C256F" w14:paraId="5EB81BB2" w14:textId="77777777" w:rsidTr="00AA72CA">
        <w:trPr>
          <w:cantSplit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BE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A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  <w:proofErr w:type="gram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, объем партий и мест применения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0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Завод-поставщик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C24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793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8DB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Акт входного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C7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5CEFC0F1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68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46D1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0928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F26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0DC5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F8C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8E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58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7D6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BB9F684" w14:textId="77777777" w:rsidTr="00AA72CA">
        <w:trPr>
          <w:cantSplit/>
          <w:trHeight w:val="4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C64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4F4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AEB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8D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CF79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8E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13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EAC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E54A456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E31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F1F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4D62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50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59D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928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85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C7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315907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0311698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163C8FC6" w14:textId="77777777" w:rsidR="001C256F" w:rsidRPr="001C256F" w:rsidRDefault="001C256F" w:rsidP="00AA72CA">
      <w:pPr>
        <w:tabs>
          <w:tab w:val="left" w:pos="5812"/>
        </w:tabs>
        <w:spacing w:after="200" w:line="240" w:lineRule="auto"/>
        <w:ind w:left="-426" w:right="-1" w:firstLine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5.</w:t>
      </w:r>
      <w:r w:rsidRPr="001C25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Ведомость результатов испытаний строительных материалов по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данным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подрядчиков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(по форме Д6)</w:t>
      </w: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</w:p>
    <w:p w14:paraId="2C646E81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F020F5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Д6)</w:t>
      </w:r>
    </w:p>
    <w:p w14:paraId="4E2D2587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ВЕДОМОСТЬ</w:t>
      </w:r>
    </w:p>
    <w:p w14:paraId="350593A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результатов испытаний строительных материалов                 </w:t>
      </w:r>
    </w:p>
    <w:p w14:paraId="31FEE8F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(и грунтов) по данным Подрядчиков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0"/>
        <w:gridCol w:w="1558"/>
        <w:gridCol w:w="1558"/>
        <w:gridCol w:w="1558"/>
        <w:gridCol w:w="1275"/>
        <w:gridCol w:w="1275"/>
        <w:gridCol w:w="1704"/>
      </w:tblGrid>
      <w:tr w:rsidR="001C256F" w:rsidRPr="001C256F" w14:paraId="522F6EE1" w14:textId="77777777" w:rsidTr="00AA72CA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A13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0E5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561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F6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E59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производились испытания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F90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17F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испытаний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84A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</w:tr>
      <w:tr w:rsidR="001C256F" w:rsidRPr="001C256F" w14:paraId="29D6129A" w14:textId="77777777" w:rsidTr="00AA72C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7E71" w14:textId="77777777" w:rsidR="001C256F" w:rsidRPr="001C256F" w:rsidRDefault="001C256F" w:rsidP="001C256F">
            <w:pPr>
              <w:spacing w:after="200" w:line="240" w:lineRule="auto"/>
              <w:ind w:right="-108" w:hanging="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5A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D6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54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0C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BC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429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8CC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C256F" w:rsidRPr="001C256F" w14:paraId="43D80BD6" w14:textId="77777777" w:rsidTr="00AA72CA">
        <w:trPr>
          <w:cantSplit/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6308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F8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AF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D2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E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10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20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EC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BB5A158" w14:textId="77777777" w:rsidTr="00AA72CA">
        <w:trPr>
          <w:cantSplit/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EA21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E89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41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57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B92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B8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FD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59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9E1531D" w14:textId="77777777" w:rsidTr="00AA72CA">
        <w:trPr>
          <w:cantSplit/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8C94" w14:textId="77777777" w:rsidR="001C256F" w:rsidRPr="001C256F" w:rsidRDefault="001C256F" w:rsidP="001C256F">
            <w:pPr>
              <w:spacing w:after="200" w:line="240" w:lineRule="auto"/>
              <w:ind w:left="-101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DAE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11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B5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6E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E67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E5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0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3E703A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4421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5348C1E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438852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1ED17D9E" w14:textId="77777777" w:rsidR="001C256F" w:rsidRPr="001C256F" w:rsidRDefault="001C256F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5CCE958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0120B1B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E4F27D3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1DB7C224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Приложение 6. Результаты испытаний строительных материалов,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выполняемых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строительным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контролем, с оценкой достоверности испытаний, выполненных Подрядчиком (по форме Д7)</w:t>
      </w:r>
    </w:p>
    <w:p w14:paraId="2D9FA10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F0EA4C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(Форма Д7)</w:t>
      </w:r>
    </w:p>
    <w:p w14:paraId="38594944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5C7F82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Результаты испытаний строительных материалов (и грунтов), выполняемых</w:t>
      </w:r>
    </w:p>
    <w:p w14:paraId="7B9474D7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строительным контролем с оценкой достоверности испытаний, выполненных Подрядчиком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"/>
        <w:gridCol w:w="1558"/>
        <w:gridCol w:w="1559"/>
        <w:gridCol w:w="1274"/>
        <w:gridCol w:w="1275"/>
        <w:gridCol w:w="1275"/>
        <w:gridCol w:w="1563"/>
      </w:tblGrid>
      <w:tr w:rsidR="001C256F" w:rsidRPr="001C256F" w14:paraId="772738D3" w14:textId="77777777" w:rsidTr="00AA72CA">
        <w:trPr>
          <w:cantSplit/>
          <w:trHeight w:val="458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5B6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95F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испы-таний</w:t>
            </w:r>
            <w:proofErr w:type="spellEnd"/>
            <w:proofErr w:type="gram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431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689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AC0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 и кем </w:t>
            </w:r>
            <w:proofErr w:type="gram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производи-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лись</w:t>
            </w:r>
            <w:proofErr w:type="spellEnd"/>
            <w:proofErr w:type="gram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испытания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028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E6E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162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достоверности испытаний, выполненных Подрядчиком</w:t>
            </w:r>
          </w:p>
        </w:tc>
      </w:tr>
      <w:tr w:rsidR="001C256F" w:rsidRPr="001C256F" w14:paraId="1DE1F1C1" w14:textId="77777777" w:rsidTr="00AA72CA">
        <w:trPr>
          <w:cantSplit/>
          <w:trHeight w:val="457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E2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84C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отбора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4DE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FE1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9A0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727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A92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408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A3A97C0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3EE0" w14:textId="77777777" w:rsidR="001C256F" w:rsidRPr="001C256F" w:rsidRDefault="001C256F" w:rsidP="001C256F">
            <w:pPr>
              <w:spacing w:after="200" w:line="240" w:lineRule="auto"/>
              <w:ind w:right="-108" w:hanging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CEF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F7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91E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851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6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2E3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E3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C256F" w:rsidRPr="001C256F" w14:paraId="57931EF3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82FB" w14:textId="77777777" w:rsidR="001C256F" w:rsidRPr="001C256F" w:rsidRDefault="001C256F" w:rsidP="001C256F">
            <w:pPr>
              <w:tabs>
                <w:tab w:val="left" w:pos="176"/>
              </w:tabs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B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9C3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AF4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E4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9C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A2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B32D73E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2505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1B5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3D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306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8E1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5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A8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5E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F7F01C8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3C5D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A9A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A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98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CDD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75D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C24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CD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742A79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E557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71E3E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416380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4F92D0A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4E5BAED9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2E4F914D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D8601FA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06A6D7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7. Фотографическая документация</w:t>
      </w:r>
    </w:p>
    <w:p w14:paraId="6F3B69D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B53158" w14:textId="02EBFA7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0C">
        <w:rPr>
          <w:rFonts w:ascii="Times New Roman" w:eastAsia="Calibri" w:hAnsi="Times New Roman" w:cs="Times New Roman"/>
          <w:sz w:val="24"/>
          <w:szCs w:val="24"/>
        </w:rPr>
        <w:t>Приложение содержит фотоснимки, с соответствующими подписями, сделанные в отчетный период и иллюстрирующие виды и этапы строительства. Фотоматериалы, содержащиеся в отчете, направляются в электронном виде на переносном носителе, либо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посредством электронных средств коммуникации, согласованных с Заказчиком.</w:t>
      </w:r>
    </w:p>
    <w:p w14:paraId="5532DB27" w14:textId="727EA82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Количество снимков должно быть не менее </w:t>
      </w:r>
      <w:r w:rsidR="00D67B0C">
        <w:rPr>
          <w:rFonts w:ascii="Times New Roman" w:eastAsia="Calibri" w:hAnsi="Times New Roman" w:cs="Times New Roman"/>
          <w:sz w:val="24"/>
          <w:szCs w:val="24"/>
        </w:rPr>
        <w:t>2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на каждый акт освидетельствования скрытых работ и ответственных конструкций, а также фотокопии всех записей в общем и специальных журналах, выданных предписаний.</w:t>
      </w:r>
    </w:p>
    <w:p w14:paraId="1B0E4D5F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Фотографии должны содержать дату и время. Подписи к фотографиям должны содержать:</w:t>
      </w:r>
    </w:p>
    <w:p w14:paraId="0EBB0610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  нумерацию в хронологическом порядке;</w:t>
      </w:r>
    </w:p>
    <w:p w14:paraId="37E45168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вид работ (технологическую операцию) с привязкой к конкретному сооружению, конструкции, либо краткое содержание записи в журнале работ, предписания.</w:t>
      </w:r>
    </w:p>
    <w:p w14:paraId="4C4C69FF" w14:textId="4D13C218" w:rsidR="00840EB8" w:rsidRDefault="00046313" w:rsidP="00046313">
      <w:pPr>
        <w:spacing w:after="0" w:line="240" w:lineRule="auto"/>
        <w:ind w:firstLine="567"/>
        <w:jc w:val="both"/>
      </w:pPr>
      <w:r w:rsidRPr="00046313">
        <w:rPr>
          <w:rFonts w:ascii="Times New Roman" w:eastAsia="Calibri" w:hAnsi="Times New Roman" w:cs="Times New Roman"/>
          <w:sz w:val="24"/>
          <w:szCs w:val="24"/>
        </w:rPr>
        <w:t>Качество фотографии: тип – цветные, разрешение – не менее 12 мегапикселей, время выполнения – день в условиях должной освещенности.</w:t>
      </w:r>
    </w:p>
    <w:sectPr w:rsidR="00840EB8" w:rsidSect="00C83065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6EFD"/>
    <w:multiLevelType w:val="hybridMultilevel"/>
    <w:tmpl w:val="5A665D96"/>
    <w:lvl w:ilvl="0" w:tplc="23AAB0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4FD0"/>
    <w:multiLevelType w:val="multilevel"/>
    <w:tmpl w:val="3EEA19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447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547C42"/>
    <w:multiLevelType w:val="multilevel"/>
    <w:tmpl w:val="B8F628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D850D2E"/>
    <w:multiLevelType w:val="hybridMultilevel"/>
    <w:tmpl w:val="7DCC7868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35E07"/>
    <w:multiLevelType w:val="multilevel"/>
    <w:tmpl w:val="05AAA1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E84192F"/>
    <w:multiLevelType w:val="multilevel"/>
    <w:tmpl w:val="B81829B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427954C7"/>
    <w:multiLevelType w:val="hybridMultilevel"/>
    <w:tmpl w:val="A55C26EA"/>
    <w:lvl w:ilvl="0" w:tplc="B18AAE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17A1E"/>
    <w:multiLevelType w:val="hybridMultilevel"/>
    <w:tmpl w:val="49EEC3E4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E24E5"/>
    <w:multiLevelType w:val="hybridMultilevel"/>
    <w:tmpl w:val="5094955A"/>
    <w:lvl w:ilvl="0" w:tplc="646AC35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25F30"/>
    <w:multiLevelType w:val="hybridMultilevel"/>
    <w:tmpl w:val="27EE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E3AAB"/>
    <w:multiLevelType w:val="multilevel"/>
    <w:tmpl w:val="D6EC9F06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 w15:restartNumberingAfterBreak="0">
    <w:nsid w:val="4DA16F41"/>
    <w:multiLevelType w:val="hybridMultilevel"/>
    <w:tmpl w:val="D7BE5354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30B1D"/>
    <w:multiLevelType w:val="hybridMultilevel"/>
    <w:tmpl w:val="2C02A3CA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02AB0"/>
    <w:multiLevelType w:val="hybridMultilevel"/>
    <w:tmpl w:val="AF40D722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73AA9"/>
    <w:multiLevelType w:val="multilevel"/>
    <w:tmpl w:val="25663B4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5" w15:restartNumberingAfterBreak="0">
    <w:nsid w:val="6CBE04E7"/>
    <w:multiLevelType w:val="hybridMultilevel"/>
    <w:tmpl w:val="D59C398A"/>
    <w:lvl w:ilvl="0" w:tplc="048607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C3911"/>
    <w:multiLevelType w:val="hybridMultilevel"/>
    <w:tmpl w:val="6DD61414"/>
    <w:lvl w:ilvl="0" w:tplc="BDF0128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8031C"/>
    <w:multiLevelType w:val="hybridMultilevel"/>
    <w:tmpl w:val="E348D6D6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96C9F"/>
    <w:multiLevelType w:val="hybridMultilevel"/>
    <w:tmpl w:val="C588A87C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01A79"/>
    <w:multiLevelType w:val="hybridMultilevel"/>
    <w:tmpl w:val="8000EC68"/>
    <w:lvl w:ilvl="0" w:tplc="F9EC5AB8">
      <w:start w:val="1"/>
      <w:numFmt w:val="decimal"/>
      <w:lvlText w:val="5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5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</w:num>
  <w:num w:numId="5">
    <w:abstractNumId w:val="9"/>
  </w:num>
  <w:num w:numId="6">
    <w:abstractNumId w:val="2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3"/>
  </w:num>
  <w:num w:numId="12">
    <w:abstractNumId w:val="17"/>
  </w:num>
  <w:num w:numId="13">
    <w:abstractNumId w:val="16"/>
  </w:num>
  <w:num w:numId="14">
    <w:abstractNumId w:val="11"/>
  </w:num>
  <w:num w:numId="15">
    <w:abstractNumId w:val="6"/>
  </w:num>
  <w:num w:numId="16">
    <w:abstractNumId w:val="8"/>
  </w:num>
  <w:num w:numId="17">
    <w:abstractNumId w:val="13"/>
  </w:num>
  <w:num w:numId="18">
    <w:abstractNumId w:val="1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</w:num>
  <w:num w:numId="22">
    <w:abstractNumId w:val="12"/>
  </w:num>
  <w:num w:numId="2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A21"/>
    <w:rsid w:val="00025287"/>
    <w:rsid w:val="00046313"/>
    <w:rsid w:val="000A4E21"/>
    <w:rsid w:val="000A66AB"/>
    <w:rsid w:val="000B4B56"/>
    <w:rsid w:val="000C4517"/>
    <w:rsid w:val="000E6BCD"/>
    <w:rsid w:val="000F379B"/>
    <w:rsid w:val="00114635"/>
    <w:rsid w:val="001147A7"/>
    <w:rsid w:val="00117668"/>
    <w:rsid w:val="001627E5"/>
    <w:rsid w:val="001769D9"/>
    <w:rsid w:val="00196CD4"/>
    <w:rsid w:val="001B0DE4"/>
    <w:rsid w:val="001C256F"/>
    <w:rsid w:val="001C743E"/>
    <w:rsid w:val="001E0626"/>
    <w:rsid w:val="001F0E11"/>
    <w:rsid w:val="001F4822"/>
    <w:rsid w:val="001F58CD"/>
    <w:rsid w:val="00214BA7"/>
    <w:rsid w:val="00230E11"/>
    <w:rsid w:val="002321C2"/>
    <w:rsid w:val="002363E5"/>
    <w:rsid w:val="0026255D"/>
    <w:rsid w:val="0027668D"/>
    <w:rsid w:val="00285F6B"/>
    <w:rsid w:val="002C3479"/>
    <w:rsid w:val="0030478E"/>
    <w:rsid w:val="00311569"/>
    <w:rsid w:val="00350469"/>
    <w:rsid w:val="003517EB"/>
    <w:rsid w:val="00357AC2"/>
    <w:rsid w:val="0036254E"/>
    <w:rsid w:val="003716D7"/>
    <w:rsid w:val="00397A7D"/>
    <w:rsid w:val="003C37AD"/>
    <w:rsid w:val="003D6E2B"/>
    <w:rsid w:val="003E5F7E"/>
    <w:rsid w:val="003E6E58"/>
    <w:rsid w:val="003F5FB3"/>
    <w:rsid w:val="00450B0F"/>
    <w:rsid w:val="00476A60"/>
    <w:rsid w:val="0049091C"/>
    <w:rsid w:val="004B320C"/>
    <w:rsid w:val="004D1F6C"/>
    <w:rsid w:val="004F1A21"/>
    <w:rsid w:val="005054AF"/>
    <w:rsid w:val="005862D1"/>
    <w:rsid w:val="005A69EA"/>
    <w:rsid w:val="005E507D"/>
    <w:rsid w:val="00604537"/>
    <w:rsid w:val="00625332"/>
    <w:rsid w:val="00625D57"/>
    <w:rsid w:val="00632AEA"/>
    <w:rsid w:val="00650B4B"/>
    <w:rsid w:val="006622CF"/>
    <w:rsid w:val="0067535E"/>
    <w:rsid w:val="00682557"/>
    <w:rsid w:val="006C667B"/>
    <w:rsid w:val="00715B74"/>
    <w:rsid w:val="007207EA"/>
    <w:rsid w:val="0072178C"/>
    <w:rsid w:val="007558CC"/>
    <w:rsid w:val="007A5DF7"/>
    <w:rsid w:val="007B166A"/>
    <w:rsid w:val="007C0FD8"/>
    <w:rsid w:val="007E0E13"/>
    <w:rsid w:val="0081529A"/>
    <w:rsid w:val="00825BE3"/>
    <w:rsid w:val="00840EB8"/>
    <w:rsid w:val="008B6E39"/>
    <w:rsid w:val="008C78AD"/>
    <w:rsid w:val="00915AD7"/>
    <w:rsid w:val="00942103"/>
    <w:rsid w:val="00942D73"/>
    <w:rsid w:val="00966106"/>
    <w:rsid w:val="00993C7E"/>
    <w:rsid w:val="009B2172"/>
    <w:rsid w:val="009C7B4A"/>
    <w:rsid w:val="00A037DD"/>
    <w:rsid w:val="00A4044F"/>
    <w:rsid w:val="00A458AC"/>
    <w:rsid w:val="00A46B9A"/>
    <w:rsid w:val="00A54FF0"/>
    <w:rsid w:val="00A6373F"/>
    <w:rsid w:val="00A8192B"/>
    <w:rsid w:val="00A85110"/>
    <w:rsid w:val="00A928FD"/>
    <w:rsid w:val="00A95E0B"/>
    <w:rsid w:val="00AA464B"/>
    <w:rsid w:val="00AA5039"/>
    <w:rsid w:val="00AA72CA"/>
    <w:rsid w:val="00AB13B4"/>
    <w:rsid w:val="00AC356D"/>
    <w:rsid w:val="00AE647B"/>
    <w:rsid w:val="00B15FEB"/>
    <w:rsid w:val="00B408A5"/>
    <w:rsid w:val="00B66765"/>
    <w:rsid w:val="00B74CC4"/>
    <w:rsid w:val="00B848EF"/>
    <w:rsid w:val="00BC03AB"/>
    <w:rsid w:val="00BD498B"/>
    <w:rsid w:val="00BD6E67"/>
    <w:rsid w:val="00C42DA6"/>
    <w:rsid w:val="00C63DF3"/>
    <w:rsid w:val="00C64DE1"/>
    <w:rsid w:val="00C66006"/>
    <w:rsid w:val="00C83065"/>
    <w:rsid w:val="00C951B6"/>
    <w:rsid w:val="00C95FA0"/>
    <w:rsid w:val="00CA132C"/>
    <w:rsid w:val="00CA584A"/>
    <w:rsid w:val="00CC5167"/>
    <w:rsid w:val="00CE7204"/>
    <w:rsid w:val="00D14CF1"/>
    <w:rsid w:val="00D2432A"/>
    <w:rsid w:val="00D249D2"/>
    <w:rsid w:val="00D57653"/>
    <w:rsid w:val="00D612AC"/>
    <w:rsid w:val="00D67B0C"/>
    <w:rsid w:val="00D8470A"/>
    <w:rsid w:val="00D9023E"/>
    <w:rsid w:val="00DB066B"/>
    <w:rsid w:val="00DD06B3"/>
    <w:rsid w:val="00E025B9"/>
    <w:rsid w:val="00E02C05"/>
    <w:rsid w:val="00E070AE"/>
    <w:rsid w:val="00E610A9"/>
    <w:rsid w:val="00E70055"/>
    <w:rsid w:val="00E71892"/>
    <w:rsid w:val="00E76774"/>
    <w:rsid w:val="00E860E2"/>
    <w:rsid w:val="00E87EA8"/>
    <w:rsid w:val="00EA7C9B"/>
    <w:rsid w:val="00EB5191"/>
    <w:rsid w:val="00F05B20"/>
    <w:rsid w:val="00F16C31"/>
    <w:rsid w:val="00F47C62"/>
    <w:rsid w:val="00F60711"/>
    <w:rsid w:val="00F73768"/>
    <w:rsid w:val="00F7380A"/>
    <w:rsid w:val="00F850A9"/>
    <w:rsid w:val="00F8557D"/>
    <w:rsid w:val="00FA48F2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35BB"/>
  <w15:docId w15:val="{D622C4B8-EC10-4780-A7BF-60DB39F1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3E5"/>
    <w:pPr>
      <w:spacing w:after="0" w:line="240" w:lineRule="auto"/>
    </w:pPr>
  </w:style>
  <w:style w:type="paragraph" w:styleId="a4">
    <w:name w:val="List Paragraph"/>
    <w:aliases w:val="Bullet List,FooterText,numbered"/>
    <w:basedOn w:val="a"/>
    <w:link w:val="a5"/>
    <w:uiPriority w:val="34"/>
    <w:qFormat/>
    <w:rsid w:val="001769D9"/>
    <w:pPr>
      <w:ind w:left="720"/>
      <w:contextualSpacing/>
    </w:pPr>
  </w:style>
  <w:style w:type="paragraph" w:styleId="a6">
    <w:name w:val="Body Text"/>
    <w:basedOn w:val="a"/>
    <w:link w:val="a7"/>
    <w:rsid w:val="001B0DE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0D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B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311569"/>
  </w:style>
  <w:style w:type="paragraph" w:styleId="aa">
    <w:name w:val="Normal (Web)"/>
    <w:basedOn w:val="a"/>
    <w:uiPriority w:val="99"/>
    <w:unhideWhenUsed/>
    <w:rsid w:val="0091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15</Pages>
  <Words>4572</Words>
  <Characters>26065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78</cp:revision>
  <cp:lastPrinted>2023-12-22T13:17:00Z</cp:lastPrinted>
  <dcterms:created xsi:type="dcterms:W3CDTF">2021-09-27T14:23:00Z</dcterms:created>
  <dcterms:modified xsi:type="dcterms:W3CDTF">2023-12-22T13:18:00Z</dcterms:modified>
</cp:coreProperties>
</file>