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ТЕХНИЧЕСКОЕ ЗАДАНИЕ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E1167D" w:rsidRDefault="00BB0DEF" w:rsidP="00D4639B">
      <w:pPr>
        <w:ind w:firstLine="708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 xml:space="preserve">ое задание) на </w:t>
      </w:r>
      <w:r w:rsidR="00E1167D" w:rsidRPr="00E1167D">
        <w:rPr>
          <w:sz w:val="28"/>
          <w:szCs w:val="28"/>
        </w:rPr>
        <w:t>выполнени</w:t>
      </w:r>
      <w:r w:rsidR="00E1167D">
        <w:rPr>
          <w:sz w:val="28"/>
          <w:szCs w:val="28"/>
        </w:rPr>
        <w:t>е</w:t>
      </w:r>
      <w:r w:rsidR="00E1167D" w:rsidRPr="00E1167D">
        <w:rPr>
          <w:sz w:val="28"/>
          <w:szCs w:val="28"/>
        </w:rPr>
        <w:t xml:space="preserve"> строительно-монтажных работ в части выполнения подготовительных работ по объекту: </w:t>
      </w:r>
      <w:r w:rsidR="00D4639B" w:rsidRPr="00D4639B">
        <w:rPr>
          <w:sz w:val="28"/>
          <w:szCs w:val="28"/>
        </w:rPr>
        <w:t>«Ремонт автомобильной дороги</w:t>
      </w:r>
      <w:r w:rsidR="00D4639B">
        <w:rPr>
          <w:sz w:val="28"/>
          <w:szCs w:val="28"/>
        </w:rPr>
        <w:t xml:space="preserve"> </w:t>
      </w:r>
      <w:r w:rsidR="00D4639B" w:rsidRPr="00D4639B">
        <w:rPr>
          <w:sz w:val="28"/>
          <w:szCs w:val="28"/>
        </w:rPr>
        <w:t>35 ОП Р3 35К-020 Бахчисарай - Ялта км 26+100 - км 69+900»</w:t>
      </w:r>
      <w:r w:rsidR="00FD16CA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  <w:bookmarkStart w:id="0" w:name="_GoBack"/>
      <w:bookmarkEnd w:id="0"/>
    </w:p>
    <w:p w:rsidR="00C228DF" w:rsidRPr="00857C74" w:rsidRDefault="00C228DF" w:rsidP="00936E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57C74">
        <w:rPr>
          <w:b/>
          <w:sz w:val="28"/>
          <w:szCs w:val="28"/>
        </w:rPr>
        <w:t>Основание для выполнения работ.</w:t>
      </w:r>
    </w:p>
    <w:p w:rsidR="00CF04C9" w:rsidRPr="00857C74" w:rsidRDefault="00C228DF" w:rsidP="00C228DF">
      <w:pPr>
        <w:pStyle w:val="a3"/>
        <w:ind w:firstLine="709"/>
        <w:jc w:val="both"/>
        <w:rPr>
          <w:sz w:val="28"/>
          <w:szCs w:val="28"/>
        </w:rPr>
      </w:pPr>
      <w:r w:rsidRPr="00857C74">
        <w:rPr>
          <w:sz w:val="28"/>
          <w:szCs w:val="28"/>
        </w:rPr>
        <w:t>Г</w:t>
      </w:r>
      <w:r w:rsidR="002F567A" w:rsidRPr="00857C74">
        <w:rPr>
          <w:sz w:val="28"/>
          <w:szCs w:val="28"/>
        </w:rPr>
        <w:t>осударственная</w:t>
      </w:r>
      <w:r w:rsidR="009E4994" w:rsidRPr="00857C74">
        <w:rPr>
          <w:sz w:val="28"/>
          <w:szCs w:val="28"/>
        </w:rPr>
        <w:t xml:space="preserve"> программа</w:t>
      </w:r>
      <w:r w:rsidR="002F567A" w:rsidRPr="00857C74">
        <w:rPr>
          <w:sz w:val="28"/>
          <w:szCs w:val="28"/>
        </w:rPr>
        <w:t xml:space="preserve"> Российской Федерации</w:t>
      </w:r>
      <w:r w:rsidR="009E4994" w:rsidRPr="00857C74">
        <w:rPr>
          <w:sz w:val="28"/>
          <w:szCs w:val="28"/>
        </w:rPr>
        <w:t xml:space="preserve"> «Социально-экономическое развитие Республики Крым и г. Севастополя», утвержденная Правительством Рос</w:t>
      </w:r>
      <w:r w:rsidR="004F593B" w:rsidRPr="00857C74">
        <w:rPr>
          <w:sz w:val="28"/>
          <w:szCs w:val="28"/>
        </w:rPr>
        <w:t xml:space="preserve">сийской Федерации </w:t>
      </w:r>
      <w:r w:rsidR="00857C74" w:rsidRPr="00857C74">
        <w:rPr>
          <w:sz w:val="28"/>
          <w:szCs w:val="28"/>
        </w:rPr>
        <w:t>30 января 2019 г. №63</w:t>
      </w:r>
      <w:r w:rsidR="009E4994" w:rsidRPr="00857C74">
        <w:rPr>
          <w:sz w:val="28"/>
          <w:szCs w:val="28"/>
        </w:rPr>
        <w:t>.</w:t>
      </w:r>
    </w:p>
    <w:p w:rsidR="00C228DF" w:rsidRPr="00C228DF" w:rsidRDefault="007D1D9D" w:rsidP="00936E0D">
      <w:pPr>
        <w:pStyle w:val="ad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228DF">
        <w:rPr>
          <w:b/>
          <w:sz w:val="28"/>
          <w:szCs w:val="28"/>
        </w:rPr>
        <w:t>Цели вы</w:t>
      </w:r>
      <w:r w:rsidR="00C228DF" w:rsidRPr="00C228DF">
        <w:rPr>
          <w:b/>
          <w:sz w:val="28"/>
          <w:szCs w:val="28"/>
        </w:rPr>
        <w:t>полнения работ по строительству.</w:t>
      </w:r>
    </w:p>
    <w:p w:rsidR="00F22B99" w:rsidRPr="00C228DF" w:rsidRDefault="005615BB" w:rsidP="00C228DF">
      <w:pPr>
        <w:ind w:firstLine="709"/>
        <w:jc w:val="both"/>
        <w:rPr>
          <w:spacing w:val="-1"/>
          <w:sz w:val="28"/>
          <w:szCs w:val="28"/>
        </w:rPr>
      </w:pPr>
      <w:r w:rsidRPr="00C228DF">
        <w:rPr>
          <w:sz w:val="28"/>
          <w:szCs w:val="28"/>
        </w:rPr>
        <w:t>Повышение уровня безопасности пешеходов</w:t>
      </w:r>
      <w:r w:rsidR="00EB3B17" w:rsidRPr="00C228DF">
        <w:rPr>
          <w:sz w:val="28"/>
          <w:szCs w:val="28"/>
        </w:rPr>
        <w:t>,</w:t>
      </w:r>
      <w:r w:rsidRPr="00C228DF">
        <w:rPr>
          <w:sz w:val="28"/>
          <w:szCs w:val="28"/>
        </w:rPr>
        <w:t xml:space="preserve"> </w:t>
      </w:r>
      <w:r w:rsidR="00EB3B17" w:rsidRPr="00C228DF">
        <w:rPr>
          <w:spacing w:val="-1"/>
          <w:sz w:val="28"/>
          <w:szCs w:val="28"/>
        </w:rPr>
        <w:t>у</w:t>
      </w:r>
      <w:r w:rsidR="000F224B" w:rsidRPr="00C228DF">
        <w:rPr>
          <w:spacing w:val="-1"/>
          <w:sz w:val="28"/>
          <w:szCs w:val="28"/>
        </w:rPr>
        <w:t xml:space="preserve">лучшение качества </w:t>
      </w:r>
      <w:r w:rsidR="00806FA2" w:rsidRPr="00C228DF">
        <w:rPr>
          <w:spacing w:val="-1"/>
          <w:sz w:val="28"/>
          <w:szCs w:val="28"/>
        </w:rPr>
        <w:t>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543"/>
      </w:tblGrid>
      <w:tr w:rsidR="004C767F" w:rsidRPr="00AE3A19" w:rsidTr="002A1EE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F" w:rsidRPr="00AE3A19" w:rsidRDefault="004C767F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№ п/п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F" w:rsidRPr="00AE3A19" w:rsidRDefault="004C767F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</w:p>
          <w:p w:rsidR="004C767F" w:rsidRPr="00AE3A19" w:rsidRDefault="004C767F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67F" w:rsidRPr="00AE3A19" w:rsidRDefault="004C767F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E3A19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Значение</w:t>
            </w:r>
          </w:p>
        </w:tc>
      </w:tr>
      <w:tr w:rsidR="004C767F" w:rsidRPr="00AE3A19" w:rsidTr="004C767F">
        <w:trPr>
          <w:trHeight w:val="26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F" w:rsidRPr="004C767F" w:rsidRDefault="004C767F" w:rsidP="004C76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C767F">
              <w:rPr>
                <w:rFonts w:eastAsia="Calibri"/>
                <w:color w:val="000000"/>
                <w:lang w:eastAsia="en-US"/>
              </w:rPr>
              <w:t>Участок Бахчисарай – Плато км 26+100 – км 42+700 (16,6 км)</w:t>
            </w:r>
          </w:p>
        </w:tc>
      </w:tr>
      <w:tr w:rsidR="00AE3A19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9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Категория дороги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9" w:rsidRPr="00AE3A19" w:rsidRDefault="00714FFA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IV (по паспорту)</w:t>
            </w:r>
          </w:p>
        </w:tc>
      </w:tr>
      <w:tr w:rsidR="00AE3A19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9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Протяжение дороги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9" w:rsidRPr="00AE3A19" w:rsidRDefault="006D6068" w:rsidP="00714F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3257,89</w:t>
            </w:r>
          </w:p>
        </w:tc>
      </w:tr>
      <w:tr w:rsidR="00BB3CCE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Расчетная скорость (километр в час):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30 – 40</w:t>
            </w:r>
          </w:p>
        </w:tc>
      </w:tr>
      <w:tr w:rsidR="00714FFA" w:rsidRPr="00AE3A19" w:rsidTr="00947C2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FA" w:rsidRPr="00AE3A19" w:rsidRDefault="00714FFA" w:rsidP="00714F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FA" w:rsidRPr="00155FE9" w:rsidRDefault="00714FFA" w:rsidP="00714FFA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Количество полос движения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FA" w:rsidRDefault="00714FFA" w:rsidP="00714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1 (в стесненных</w:t>
            </w:r>
          </w:p>
          <w:p w:rsidR="00714FFA" w:rsidRPr="00155FE9" w:rsidRDefault="00714FFA" w:rsidP="00714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условиях)</w:t>
            </w:r>
          </w:p>
        </w:tc>
      </w:tr>
      <w:tr w:rsidR="00BB3CCE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BB3CCE" w:rsidRPr="00AE3A1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земляного полотна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FA" w:rsidRDefault="00714FFA" w:rsidP="00714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5,40 – 13,0 (с учетом</w:t>
            </w:r>
          </w:p>
          <w:p w:rsidR="00BB3CCE" w:rsidRPr="00AE3A19" w:rsidRDefault="00714FFA" w:rsidP="00714F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уширения на кривых)</w:t>
            </w:r>
          </w:p>
        </w:tc>
      </w:tr>
      <w:tr w:rsidR="00BB3CCE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714FFA" w:rsidP="00BB3CC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проезжей части (метр):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FA" w:rsidRDefault="00714FFA" w:rsidP="00714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4,0 – 10,8 (с учетом</w:t>
            </w:r>
          </w:p>
          <w:p w:rsidR="00BB3CCE" w:rsidRPr="00AE3A19" w:rsidRDefault="00714FFA" w:rsidP="00714F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уширения на кривых)</w:t>
            </w:r>
          </w:p>
        </w:tc>
      </w:tr>
      <w:tr w:rsidR="00BB3CCE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714FFA" w:rsidP="00BB3CC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обочин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0,50 – 4,30</w:t>
            </w:r>
          </w:p>
        </w:tc>
      </w:tr>
      <w:tr w:rsidR="00BB3CCE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FA" w:rsidRDefault="00714FFA" w:rsidP="00714FFA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Максимальный продольный уклон</w:t>
            </w:r>
          </w:p>
          <w:p w:rsidR="00BB3CCE" w:rsidRPr="00AE3A19" w:rsidRDefault="00714FFA" w:rsidP="00714FF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3" w:rsidRPr="00AE3A19" w:rsidRDefault="00714FFA" w:rsidP="005C5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79,1</w:t>
            </w:r>
          </w:p>
        </w:tc>
      </w:tr>
      <w:tr w:rsidR="00AE3A19" w:rsidRPr="00AE3A19" w:rsidTr="00714FF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FA" w:rsidRDefault="00714FFA" w:rsidP="00714FFA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Поперечный уклон проезжей части</w:t>
            </w:r>
          </w:p>
          <w:p w:rsidR="00AE3A19" w:rsidRPr="00AE3A19" w:rsidRDefault="00714FFA" w:rsidP="00714FF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9" w:rsidRPr="00AE3A19" w:rsidRDefault="00714FFA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20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Default="00714FFA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Поперечный уклон обочин 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40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714FF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3532C5" w:rsidRDefault="00714FFA" w:rsidP="003532C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Вид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714FFA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асфальтобетон</w:t>
            </w:r>
          </w:p>
        </w:tc>
      </w:tr>
      <w:tr w:rsidR="00714FF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FA" w:rsidRDefault="00714FFA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FA" w:rsidRDefault="00714FFA" w:rsidP="003532C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Тип дорожной одежды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FA" w:rsidRPr="00AE3A19" w:rsidRDefault="00714FFA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облегченный</w:t>
            </w:r>
          </w:p>
        </w:tc>
      </w:tr>
      <w:tr w:rsidR="004C767F" w:rsidRPr="00AE3A19" w:rsidTr="007D5BC6">
        <w:trPr>
          <w:trHeight w:val="22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Участок Плато км 42+700 – км 49+600 (6,9 км)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Категория дороги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IV (по паспорту)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Протяжение дороги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923A1A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6838,56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Расчетная скорость (километр в час):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30 – 40</w:t>
            </w:r>
          </w:p>
        </w:tc>
      </w:tr>
      <w:tr w:rsidR="006D6068" w:rsidRPr="00AE3A19" w:rsidTr="003C468F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155FE9" w:rsidRDefault="006D6068" w:rsidP="006D6068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Количество полос движения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1 (в стесненных</w:t>
            </w:r>
          </w:p>
          <w:p w:rsidR="006D6068" w:rsidRPr="00155FE9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условиях)</w:t>
            </w:r>
            <w:r w:rsidR="00923A1A">
              <w:rPr>
                <w:rFonts w:eastAsiaTheme="minorHAnsi"/>
                <w:color w:val="00000A"/>
                <w:lang w:eastAsia="en-US"/>
              </w:rPr>
              <w:t xml:space="preserve"> – 2 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земляного полотна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923A1A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6,0 – 9,0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проезжей части (метр):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923A1A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3,68 – 6,0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обочин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6D6068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 xml:space="preserve">0,50 – </w:t>
            </w:r>
            <w:r w:rsidR="00923A1A">
              <w:rPr>
                <w:rFonts w:eastAsiaTheme="minorHAnsi"/>
                <w:color w:val="00000A"/>
                <w:lang w:eastAsia="en-US"/>
              </w:rPr>
              <w:t>2,80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Максимальный продольный уклон</w:t>
            </w:r>
          </w:p>
          <w:p w:rsidR="006D6068" w:rsidRPr="00AE3A19" w:rsidRDefault="006D6068" w:rsidP="006D606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923A1A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69,9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Поперечный уклон проезжей части</w:t>
            </w:r>
          </w:p>
          <w:p w:rsidR="006D6068" w:rsidRPr="00AE3A19" w:rsidRDefault="006D6068" w:rsidP="006D606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20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Поперечный уклон обочин 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40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Pr="003532C5" w:rsidRDefault="006D6068" w:rsidP="006D606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Вид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асфальтобетон</w:t>
            </w:r>
          </w:p>
        </w:tc>
      </w:tr>
      <w:tr w:rsidR="006D6068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8" w:rsidRDefault="006D6068" w:rsidP="006D60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Тип дорожной одежды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8" w:rsidRPr="00AE3A19" w:rsidRDefault="006D6068" w:rsidP="006D60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облегченный</w:t>
            </w:r>
          </w:p>
        </w:tc>
      </w:tr>
      <w:tr w:rsidR="00C844B7" w:rsidRPr="00AE3A19" w:rsidTr="009B6FFD">
        <w:trPr>
          <w:trHeight w:val="22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7" w:rsidRDefault="00C844B7" w:rsidP="006D6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Участок Плато – Ялта км 49+600 – км 69+900 (20,3 км)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Категория дороги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IV (по паспорту)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Протяжение дороги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C844B7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19887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Расчетная скорость (километр в час):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30 – 40</w:t>
            </w:r>
          </w:p>
        </w:tc>
      </w:tr>
      <w:tr w:rsidR="00923A1A" w:rsidRPr="00AE3A19" w:rsidTr="00D4792B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155FE9" w:rsidRDefault="00923A1A" w:rsidP="00923A1A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Количество полос движения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1 (в стесненных</w:t>
            </w:r>
          </w:p>
          <w:p w:rsidR="00923A1A" w:rsidRPr="00155FE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условиях)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земляного полотна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Default="00C844B7" w:rsidP="00923A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5,1</w:t>
            </w:r>
            <w:r w:rsidR="00923A1A">
              <w:rPr>
                <w:rFonts w:eastAsiaTheme="minorHAnsi"/>
                <w:color w:val="00000A"/>
                <w:lang w:eastAsia="en-US"/>
              </w:rPr>
              <w:t xml:space="preserve"> – 1</w:t>
            </w:r>
            <w:r>
              <w:rPr>
                <w:rFonts w:eastAsiaTheme="minorHAnsi"/>
                <w:color w:val="00000A"/>
                <w:lang w:eastAsia="en-US"/>
              </w:rPr>
              <w:t>8</w:t>
            </w:r>
            <w:r w:rsidR="00923A1A">
              <w:rPr>
                <w:rFonts w:eastAsiaTheme="minorHAnsi"/>
                <w:color w:val="00000A"/>
                <w:lang w:eastAsia="en-US"/>
              </w:rPr>
              <w:t>,0 (с учетом</w:t>
            </w:r>
          </w:p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уширения на кривых)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проезжей части (метр):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Default="00C844B7" w:rsidP="00923A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4,1</w:t>
            </w:r>
            <w:r w:rsidR="00923A1A">
              <w:rPr>
                <w:rFonts w:eastAsiaTheme="minorHAnsi"/>
                <w:color w:val="00000A"/>
                <w:lang w:eastAsia="en-US"/>
              </w:rPr>
              <w:t xml:space="preserve"> – </w:t>
            </w:r>
            <w:r>
              <w:rPr>
                <w:rFonts w:eastAsiaTheme="minorHAnsi"/>
                <w:color w:val="00000A"/>
                <w:lang w:eastAsia="en-US"/>
              </w:rPr>
              <w:t>13,9</w:t>
            </w:r>
            <w:r w:rsidR="00923A1A">
              <w:rPr>
                <w:rFonts w:eastAsiaTheme="minorHAnsi"/>
                <w:color w:val="00000A"/>
                <w:lang w:eastAsia="en-US"/>
              </w:rPr>
              <w:t xml:space="preserve"> (с учетом</w:t>
            </w:r>
          </w:p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уширения на кривых)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Ширина обочин (метр)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C844B7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0,50 – 4,</w:t>
            </w:r>
            <w:r w:rsidR="00923A1A">
              <w:rPr>
                <w:rFonts w:eastAsiaTheme="minorHAnsi"/>
                <w:color w:val="00000A"/>
                <w:lang w:eastAsia="en-US"/>
              </w:rPr>
              <w:t>0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Default="00923A1A" w:rsidP="00923A1A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Максимальный продольный уклон</w:t>
            </w:r>
          </w:p>
          <w:p w:rsidR="00923A1A" w:rsidRPr="00AE3A19" w:rsidRDefault="00923A1A" w:rsidP="00923A1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C844B7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114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Default="00923A1A" w:rsidP="00923A1A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Поперечный уклон проезжей части</w:t>
            </w:r>
          </w:p>
          <w:p w:rsidR="00923A1A" w:rsidRPr="00AE3A19" w:rsidRDefault="00923A1A" w:rsidP="00923A1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20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Default="00923A1A" w:rsidP="00923A1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Поперечный уклон обочин (промилле)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40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Pr="003532C5" w:rsidRDefault="00923A1A" w:rsidP="00923A1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Вид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асфальтобетон</w:t>
            </w:r>
          </w:p>
        </w:tc>
      </w:tr>
      <w:tr w:rsidR="00923A1A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Default="00923A1A" w:rsidP="00923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A" w:rsidRDefault="00923A1A" w:rsidP="00923A1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Тип дорожной одежды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A" w:rsidRPr="00AE3A19" w:rsidRDefault="00923A1A" w:rsidP="00923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облегченный</w:t>
            </w:r>
          </w:p>
        </w:tc>
      </w:tr>
    </w:tbl>
    <w:p w:rsidR="007609C1" w:rsidRPr="0034656C" w:rsidRDefault="007609C1" w:rsidP="00CF04C9">
      <w:pPr>
        <w:pStyle w:val="a3"/>
        <w:rPr>
          <w:sz w:val="28"/>
          <w:szCs w:val="28"/>
        </w:rPr>
      </w:pPr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E53D09" w:rsidRDefault="00711D41" w:rsidP="00E53D09">
      <w:pPr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собственными силами или с привлечением субподрядных организаций выполнить все </w:t>
      </w:r>
      <w:r w:rsidR="00FD16CA" w:rsidRPr="00E1167D">
        <w:rPr>
          <w:sz w:val="28"/>
          <w:szCs w:val="28"/>
        </w:rPr>
        <w:t xml:space="preserve">строительно-монтажных работ в части выполнения подготовительных работ по объекту: </w:t>
      </w:r>
      <w:r w:rsidR="00714FFA" w:rsidRPr="00D4639B">
        <w:rPr>
          <w:sz w:val="28"/>
          <w:szCs w:val="28"/>
        </w:rPr>
        <w:t>«Ремонт автомобильной дороги</w:t>
      </w:r>
      <w:r w:rsidR="00714FFA">
        <w:rPr>
          <w:sz w:val="28"/>
          <w:szCs w:val="28"/>
        </w:rPr>
        <w:t xml:space="preserve"> </w:t>
      </w:r>
      <w:r w:rsidR="00714FFA" w:rsidRPr="00D4639B">
        <w:rPr>
          <w:sz w:val="28"/>
          <w:szCs w:val="28"/>
        </w:rPr>
        <w:t>35 ОП Р3 35К-020 Бахчисарай - Ялта км 26+100 - км 69+900»</w:t>
      </w:r>
      <w:r w:rsidR="00586A20" w:rsidRPr="000E4EF5">
        <w:rPr>
          <w:sz w:val="28"/>
          <w:szCs w:val="28"/>
        </w:rPr>
        <w:t xml:space="preserve">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FD16CA">
        <w:rPr>
          <w:sz w:val="28"/>
          <w:szCs w:val="28"/>
        </w:rPr>
        <w:t>ОО</w:t>
      </w:r>
      <w:r w:rsidR="003532C5">
        <w:rPr>
          <w:sz w:val="28"/>
          <w:szCs w:val="28"/>
        </w:rPr>
        <w:t>О «</w:t>
      </w:r>
      <w:r w:rsidR="00E53D09">
        <w:rPr>
          <w:sz w:val="28"/>
          <w:szCs w:val="28"/>
        </w:rPr>
        <w:t>ЛТП</w:t>
      </w:r>
      <w:r w:rsidR="003532C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E53D09">
        <w:rPr>
          <w:sz w:val="28"/>
          <w:szCs w:val="28"/>
        </w:rPr>
        <w:t>23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724011">
        <w:rPr>
          <w:sz w:val="28"/>
          <w:szCs w:val="28"/>
        </w:rPr>
        <w:t xml:space="preserve">(положительное заключение </w:t>
      </w:r>
      <w:r w:rsidR="00E53D09">
        <w:rPr>
          <w:sz w:val="28"/>
          <w:szCs w:val="28"/>
        </w:rPr>
        <w:t xml:space="preserve">ФАУ «ГЛАВГОСЭКСПЕРТИЗА РОССИИ» этап 1 - </w:t>
      </w:r>
      <w:r w:rsidR="00EA7652" w:rsidRPr="00724011">
        <w:rPr>
          <w:sz w:val="28"/>
          <w:szCs w:val="28"/>
        </w:rPr>
        <w:t>от</w:t>
      </w:r>
      <w:r w:rsidR="00892E63" w:rsidRPr="00724011">
        <w:rPr>
          <w:sz w:val="28"/>
          <w:szCs w:val="28"/>
        </w:rPr>
        <w:t xml:space="preserve"> </w:t>
      </w:r>
      <w:r w:rsidR="00E53D09" w:rsidRPr="00E53D09">
        <w:rPr>
          <w:sz w:val="28"/>
          <w:szCs w:val="28"/>
        </w:rPr>
        <w:t>18.07.2023</w:t>
      </w:r>
      <w:r w:rsidR="00AE3A19" w:rsidRPr="00AE3A19">
        <w:rPr>
          <w:sz w:val="28"/>
          <w:szCs w:val="28"/>
        </w:rPr>
        <w:t xml:space="preserve"> </w:t>
      </w:r>
      <w:r w:rsidR="00E53D09" w:rsidRPr="00E53D09">
        <w:rPr>
          <w:sz w:val="28"/>
          <w:szCs w:val="28"/>
        </w:rPr>
        <w:t>№ 04712-23/ГГЭ-39728/15</w:t>
      </w:r>
      <w:r w:rsidR="00E53D09">
        <w:rPr>
          <w:sz w:val="28"/>
          <w:szCs w:val="28"/>
        </w:rPr>
        <w:t xml:space="preserve">, этап 2 - </w:t>
      </w:r>
      <w:r w:rsidR="00E53D09" w:rsidRPr="00E53D09">
        <w:rPr>
          <w:sz w:val="28"/>
          <w:szCs w:val="28"/>
        </w:rPr>
        <w:t>№ 04716-23/ГГЭ-27051/15</w:t>
      </w:r>
      <w:r w:rsidR="00E53D09">
        <w:rPr>
          <w:sz w:val="28"/>
          <w:szCs w:val="28"/>
        </w:rPr>
        <w:t xml:space="preserve">, этап 3 - </w:t>
      </w:r>
      <w:r w:rsidR="00E53D09" w:rsidRPr="00E53D09">
        <w:rPr>
          <w:sz w:val="28"/>
          <w:szCs w:val="28"/>
        </w:rPr>
        <w:t>№ 04714-23/ГГЭ-27051/15</w:t>
      </w:r>
      <w:r w:rsidR="00E53D09">
        <w:rPr>
          <w:sz w:val="28"/>
          <w:szCs w:val="28"/>
        </w:rPr>
        <w:t>.</w:t>
      </w:r>
    </w:p>
    <w:p w:rsidR="00E6702E" w:rsidRPr="000E4EF5" w:rsidRDefault="00E6702E" w:rsidP="00E53D09">
      <w:pPr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2F2B1A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Pr="000E4EF5">
        <w:rPr>
          <w:b/>
          <w:sz w:val="28"/>
          <w:szCs w:val="28"/>
        </w:rPr>
        <w:t>Гарантийные обязательства.</w:t>
      </w:r>
    </w:p>
    <w:p w:rsidR="00FD16CA" w:rsidRDefault="00F4353B" w:rsidP="00FD16CA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871045" w:rsidRPr="00D4639B">
        <w:rPr>
          <w:sz w:val="28"/>
          <w:szCs w:val="28"/>
        </w:rPr>
        <w:t>«Ремонт автомобильной дороги</w:t>
      </w:r>
      <w:r w:rsidR="00871045">
        <w:rPr>
          <w:sz w:val="28"/>
          <w:szCs w:val="28"/>
        </w:rPr>
        <w:t xml:space="preserve"> </w:t>
      </w:r>
      <w:r w:rsidR="00871045" w:rsidRPr="00D4639B">
        <w:rPr>
          <w:sz w:val="28"/>
          <w:szCs w:val="28"/>
        </w:rPr>
        <w:t>35 ОП Р3 35К-020 Бахчисарай - Ялта км 26+100 - км 69+900»</w:t>
      </w:r>
      <w:r w:rsidR="00FD16CA">
        <w:rPr>
          <w:sz w:val="28"/>
          <w:szCs w:val="28"/>
        </w:rPr>
        <w:t>.</w:t>
      </w:r>
    </w:p>
    <w:p w:rsidR="00C844B7" w:rsidRDefault="00C844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56C" w:rsidRDefault="00F4353B" w:rsidP="001D556C">
      <w:pPr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lastRenderedPageBreak/>
        <w:t xml:space="preserve">6. </w:t>
      </w:r>
      <w:r w:rsidRPr="000E4EF5">
        <w:rPr>
          <w:b/>
          <w:sz w:val="28"/>
          <w:szCs w:val="28"/>
        </w:rPr>
        <w:t>Описани</w:t>
      </w:r>
      <w:r w:rsidR="001D556C">
        <w:rPr>
          <w:b/>
          <w:sz w:val="28"/>
          <w:szCs w:val="28"/>
        </w:rPr>
        <w:t>е объекта закупки.</w:t>
      </w:r>
      <w:r w:rsidRPr="000E4EF5">
        <w:rPr>
          <w:b/>
          <w:sz w:val="28"/>
          <w:szCs w:val="28"/>
        </w:rPr>
        <w:t xml:space="preserve"> </w:t>
      </w:r>
    </w:p>
    <w:p w:rsidR="00277173" w:rsidRPr="000E4EF5" w:rsidRDefault="00C228DF" w:rsidP="00C22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16CA" w:rsidRPr="00E1167D">
        <w:rPr>
          <w:sz w:val="28"/>
          <w:szCs w:val="28"/>
        </w:rPr>
        <w:t>ыполнени</w:t>
      </w:r>
      <w:r w:rsidR="00FD16CA">
        <w:rPr>
          <w:sz w:val="28"/>
          <w:szCs w:val="28"/>
        </w:rPr>
        <w:t>е</w:t>
      </w:r>
      <w:r w:rsidR="00FD16CA" w:rsidRPr="00E1167D">
        <w:rPr>
          <w:sz w:val="28"/>
          <w:szCs w:val="28"/>
        </w:rPr>
        <w:t xml:space="preserve"> строительно-монтажных работ в части выполнения подготовительных работ по объекту: </w:t>
      </w:r>
      <w:r w:rsidR="00871045" w:rsidRPr="00D4639B">
        <w:rPr>
          <w:sz w:val="28"/>
          <w:szCs w:val="28"/>
        </w:rPr>
        <w:t>«Ремонт автомобильной дороги</w:t>
      </w:r>
      <w:r w:rsidR="00871045">
        <w:rPr>
          <w:sz w:val="28"/>
          <w:szCs w:val="28"/>
        </w:rPr>
        <w:t xml:space="preserve"> </w:t>
      </w:r>
      <w:r w:rsidR="00871045" w:rsidRPr="00D4639B">
        <w:rPr>
          <w:sz w:val="28"/>
          <w:szCs w:val="28"/>
        </w:rPr>
        <w:t>35 ОП Р3 35К-020 Бахчисарай - Ялта км 26+100 - км 69+900»</w:t>
      </w:r>
      <w:r w:rsidR="00FD16CA">
        <w:rPr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:rsidR="000A3775" w:rsidRDefault="000A3775" w:rsidP="007725D3">
      <w:pPr>
        <w:rPr>
          <w:sz w:val="28"/>
          <w:szCs w:val="28"/>
        </w:rPr>
      </w:pPr>
    </w:p>
    <w:p w:rsidR="00D41530" w:rsidRDefault="00D41530" w:rsidP="007725D3">
      <w:pPr>
        <w:rPr>
          <w:sz w:val="28"/>
          <w:szCs w:val="28"/>
        </w:rPr>
      </w:pPr>
    </w:p>
    <w:sectPr w:rsidR="00D41530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48" w:rsidRDefault="00CE0948" w:rsidP="00AC2735">
      <w:r>
        <w:separator/>
      </w:r>
    </w:p>
  </w:endnote>
  <w:endnote w:type="continuationSeparator" w:id="0">
    <w:p w:rsidR="00CE0948" w:rsidRDefault="00CE0948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48" w:rsidRDefault="00CE0948" w:rsidP="00AC2735">
      <w:r>
        <w:separator/>
      </w:r>
    </w:p>
  </w:footnote>
  <w:footnote w:type="continuationSeparator" w:id="0">
    <w:p w:rsidR="00CE0948" w:rsidRDefault="00CE0948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831C9"/>
    <w:rsid w:val="00091240"/>
    <w:rsid w:val="000A3775"/>
    <w:rsid w:val="000C00A1"/>
    <w:rsid w:val="000C4721"/>
    <w:rsid w:val="000E176D"/>
    <w:rsid w:val="000E4EF5"/>
    <w:rsid w:val="000F224B"/>
    <w:rsid w:val="00110961"/>
    <w:rsid w:val="00127FD7"/>
    <w:rsid w:val="00153759"/>
    <w:rsid w:val="00162A25"/>
    <w:rsid w:val="001802B0"/>
    <w:rsid w:val="00181B2E"/>
    <w:rsid w:val="00187406"/>
    <w:rsid w:val="001D556C"/>
    <w:rsid w:val="001F0406"/>
    <w:rsid w:val="001F4EC9"/>
    <w:rsid w:val="00221283"/>
    <w:rsid w:val="00253A0D"/>
    <w:rsid w:val="00255418"/>
    <w:rsid w:val="00261747"/>
    <w:rsid w:val="00262592"/>
    <w:rsid w:val="00277173"/>
    <w:rsid w:val="00283299"/>
    <w:rsid w:val="002867E9"/>
    <w:rsid w:val="002C0BF4"/>
    <w:rsid w:val="002C7E36"/>
    <w:rsid w:val="002F2B1A"/>
    <w:rsid w:val="002F567A"/>
    <w:rsid w:val="00336D1C"/>
    <w:rsid w:val="0034656C"/>
    <w:rsid w:val="003532C5"/>
    <w:rsid w:val="003676FE"/>
    <w:rsid w:val="003A764B"/>
    <w:rsid w:val="003C63CE"/>
    <w:rsid w:val="003C6A31"/>
    <w:rsid w:val="003D7AB1"/>
    <w:rsid w:val="003F6D83"/>
    <w:rsid w:val="00400D52"/>
    <w:rsid w:val="004067C6"/>
    <w:rsid w:val="00452BC6"/>
    <w:rsid w:val="00485ABC"/>
    <w:rsid w:val="004904B2"/>
    <w:rsid w:val="00490F96"/>
    <w:rsid w:val="004A46BA"/>
    <w:rsid w:val="004B5A0D"/>
    <w:rsid w:val="004C767F"/>
    <w:rsid w:val="004D7005"/>
    <w:rsid w:val="004F593B"/>
    <w:rsid w:val="00521DFC"/>
    <w:rsid w:val="005257FD"/>
    <w:rsid w:val="00541782"/>
    <w:rsid w:val="005615BB"/>
    <w:rsid w:val="00582845"/>
    <w:rsid w:val="00586A20"/>
    <w:rsid w:val="005B091A"/>
    <w:rsid w:val="005C5ED3"/>
    <w:rsid w:val="005D1ABC"/>
    <w:rsid w:val="005D3D9F"/>
    <w:rsid w:val="00603A57"/>
    <w:rsid w:val="0060410A"/>
    <w:rsid w:val="006223B6"/>
    <w:rsid w:val="00626F26"/>
    <w:rsid w:val="00674C6B"/>
    <w:rsid w:val="006B0E71"/>
    <w:rsid w:val="006D6068"/>
    <w:rsid w:val="00702131"/>
    <w:rsid w:val="007035DF"/>
    <w:rsid w:val="00707188"/>
    <w:rsid w:val="00711D41"/>
    <w:rsid w:val="00714FFA"/>
    <w:rsid w:val="00724011"/>
    <w:rsid w:val="007362DC"/>
    <w:rsid w:val="007609C1"/>
    <w:rsid w:val="007725D3"/>
    <w:rsid w:val="00795375"/>
    <w:rsid w:val="007A27D5"/>
    <w:rsid w:val="007C48F5"/>
    <w:rsid w:val="007D1D9D"/>
    <w:rsid w:val="007F3DD2"/>
    <w:rsid w:val="00806FA2"/>
    <w:rsid w:val="00857C74"/>
    <w:rsid w:val="0086680F"/>
    <w:rsid w:val="00871045"/>
    <w:rsid w:val="00892E63"/>
    <w:rsid w:val="008C12A4"/>
    <w:rsid w:val="008D396D"/>
    <w:rsid w:val="00923A1A"/>
    <w:rsid w:val="009320CB"/>
    <w:rsid w:val="00936E0D"/>
    <w:rsid w:val="00957CEE"/>
    <w:rsid w:val="00972077"/>
    <w:rsid w:val="009A58DD"/>
    <w:rsid w:val="009B2855"/>
    <w:rsid w:val="009D3F3E"/>
    <w:rsid w:val="009E4994"/>
    <w:rsid w:val="009E59CA"/>
    <w:rsid w:val="00A1325C"/>
    <w:rsid w:val="00A702B9"/>
    <w:rsid w:val="00AA53C0"/>
    <w:rsid w:val="00AC2735"/>
    <w:rsid w:val="00AE3A19"/>
    <w:rsid w:val="00B06B07"/>
    <w:rsid w:val="00B405FE"/>
    <w:rsid w:val="00B46F8E"/>
    <w:rsid w:val="00B73DD7"/>
    <w:rsid w:val="00B90F23"/>
    <w:rsid w:val="00B96AF5"/>
    <w:rsid w:val="00BA3861"/>
    <w:rsid w:val="00BA7494"/>
    <w:rsid w:val="00BB0DEF"/>
    <w:rsid w:val="00BB3CCE"/>
    <w:rsid w:val="00BC5B6A"/>
    <w:rsid w:val="00C05B96"/>
    <w:rsid w:val="00C228DF"/>
    <w:rsid w:val="00C2637C"/>
    <w:rsid w:val="00C81097"/>
    <w:rsid w:val="00C844B7"/>
    <w:rsid w:val="00C85B04"/>
    <w:rsid w:val="00C87C11"/>
    <w:rsid w:val="00CB4119"/>
    <w:rsid w:val="00CD3BD5"/>
    <w:rsid w:val="00CD7647"/>
    <w:rsid w:val="00CE0948"/>
    <w:rsid w:val="00CE61DA"/>
    <w:rsid w:val="00CF04C9"/>
    <w:rsid w:val="00CF7540"/>
    <w:rsid w:val="00CF7FDC"/>
    <w:rsid w:val="00D2442D"/>
    <w:rsid w:val="00D41530"/>
    <w:rsid w:val="00D4639B"/>
    <w:rsid w:val="00D73E1D"/>
    <w:rsid w:val="00D92A0C"/>
    <w:rsid w:val="00D94AF3"/>
    <w:rsid w:val="00DB1AC6"/>
    <w:rsid w:val="00DE76F5"/>
    <w:rsid w:val="00DF09C2"/>
    <w:rsid w:val="00E1167D"/>
    <w:rsid w:val="00E24CE2"/>
    <w:rsid w:val="00E25113"/>
    <w:rsid w:val="00E37258"/>
    <w:rsid w:val="00E4224C"/>
    <w:rsid w:val="00E4408E"/>
    <w:rsid w:val="00E52848"/>
    <w:rsid w:val="00E53D09"/>
    <w:rsid w:val="00E613CD"/>
    <w:rsid w:val="00E63576"/>
    <w:rsid w:val="00E6702E"/>
    <w:rsid w:val="00EA7652"/>
    <w:rsid w:val="00EB083C"/>
    <w:rsid w:val="00EB3B17"/>
    <w:rsid w:val="00ED20A1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5B1A-7B61-41FE-BCD0-68C82322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6</cp:revision>
  <cp:lastPrinted>2023-07-20T16:30:00Z</cp:lastPrinted>
  <dcterms:created xsi:type="dcterms:W3CDTF">2023-07-20T15:53:00Z</dcterms:created>
  <dcterms:modified xsi:type="dcterms:W3CDTF">2023-07-27T12:41:00Z</dcterms:modified>
</cp:coreProperties>
</file>