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4D" w:rsidRDefault="00DD054D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</w:p>
    <w:p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ТЕХНИЧЕСКОЕ ЗАДАНИЕ</w:t>
      </w:r>
    </w:p>
    <w:p w:rsidR="00CF04C9" w:rsidRPr="000E4EF5" w:rsidRDefault="00CF04C9" w:rsidP="008C3CC2">
      <w:pPr>
        <w:ind w:right="-5" w:firstLine="567"/>
        <w:jc w:val="both"/>
      </w:pPr>
    </w:p>
    <w:p w:rsidR="00F22B99" w:rsidRDefault="00BB0DEF" w:rsidP="008C3CC2">
      <w:pPr>
        <w:spacing w:after="120"/>
        <w:ind w:firstLine="567"/>
        <w:jc w:val="both"/>
      </w:pPr>
      <w:r w:rsidRPr="004750F2">
        <w:t>Наименование и описание объекта закупки (техническ</w:t>
      </w:r>
      <w:r w:rsidR="00D92A0C" w:rsidRPr="004750F2">
        <w:t xml:space="preserve">ое задание) </w:t>
      </w:r>
      <w:r w:rsidR="000E05FE" w:rsidRPr="000E05FE">
        <w:t xml:space="preserve">на выполнение </w:t>
      </w:r>
      <w:bookmarkStart w:id="0" w:name="_Hlk113897195"/>
      <w:r w:rsidR="000E05FE" w:rsidRPr="000E05FE">
        <w:t>строительно-монтажных работ в части выполнения подготовительных работ по объекту «</w:t>
      </w:r>
      <w:r w:rsidR="00EF69E2" w:rsidRPr="00EF69E2">
        <w:t>Капитальный ремонт участка автомобильной дороги от набережной пгт. Орджоникидзе до завода «Гидроприбор</w:t>
      </w:r>
      <w:r w:rsidR="000E05FE" w:rsidRPr="000E05FE">
        <w:t>»</w:t>
      </w:r>
      <w:r w:rsidR="00F105D4">
        <w:t>.</w:t>
      </w:r>
      <w:bookmarkEnd w:id="0"/>
    </w:p>
    <w:p w:rsidR="00CF04C9" w:rsidRPr="004750F2" w:rsidRDefault="00BB0DEF" w:rsidP="008C3CC2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szCs w:val="24"/>
        </w:rPr>
      </w:pPr>
      <w:bookmarkStart w:id="1" w:name="_GoBack"/>
      <w:bookmarkEnd w:id="1"/>
      <w:r w:rsidRPr="004750F2">
        <w:rPr>
          <w:b/>
          <w:szCs w:val="24"/>
        </w:rPr>
        <w:t xml:space="preserve">Основание для выполнения работ: </w:t>
      </w:r>
      <w:r w:rsidR="00EF69E2" w:rsidRPr="00EF69E2">
        <w:rPr>
          <w:szCs w:val="24"/>
        </w:rPr>
        <w:t>государственн</w:t>
      </w:r>
      <w:r w:rsidR="004556E1">
        <w:rPr>
          <w:szCs w:val="24"/>
        </w:rPr>
        <w:t>ая</w:t>
      </w:r>
      <w:r w:rsidR="00EF69E2" w:rsidRPr="00EF69E2">
        <w:rPr>
          <w:szCs w:val="24"/>
        </w:rPr>
        <w:t xml:space="preserve"> программ</w:t>
      </w:r>
      <w:r w:rsidR="004556E1">
        <w:rPr>
          <w:szCs w:val="24"/>
        </w:rPr>
        <w:t>а</w:t>
      </w:r>
      <w:r w:rsidR="00EF69E2" w:rsidRPr="00EF69E2">
        <w:rPr>
          <w:szCs w:val="24"/>
        </w:rPr>
        <w:t xml:space="preserve"> Российской Федерации «Социально – экономическое развитие Республики Крым и г. Севастополя»</w:t>
      </w:r>
      <w:r w:rsidR="004556E1">
        <w:rPr>
          <w:szCs w:val="24"/>
        </w:rPr>
        <w:t>.</w:t>
      </w:r>
    </w:p>
    <w:p w:rsidR="00806FA2" w:rsidRPr="004750F2" w:rsidRDefault="007D1D9D" w:rsidP="008C3CC2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567"/>
        <w:contextualSpacing w:val="0"/>
        <w:jc w:val="both"/>
        <w:rPr>
          <w:spacing w:val="-1"/>
        </w:rPr>
      </w:pPr>
      <w:r w:rsidRPr="004750F2">
        <w:rPr>
          <w:b/>
        </w:rPr>
        <w:t>Цели выполнения работ по строительству:</w:t>
      </w:r>
      <w:r w:rsidRPr="004750F2">
        <w:t xml:space="preserve"> </w:t>
      </w:r>
      <w:r w:rsidR="005615BB" w:rsidRPr="004750F2">
        <w:t>Повышение уровня безопасности пешеходов</w:t>
      </w:r>
      <w:r w:rsidR="00EB3B17" w:rsidRPr="004750F2">
        <w:t>,</w:t>
      </w:r>
      <w:r w:rsidR="005615BB" w:rsidRPr="004750F2">
        <w:t xml:space="preserve"> </w:t>
      </w:r>
      <w:r w:rsidR="00EB3B17" w:rsidRPr="004750F2">
        <w:rPr>
          <w:spacing w:val="-1"/>
        </w:rPr>
        <w:t xml:space="preserve">улучшение качества улично </w:t>
      </w:r>
      <w:r w:rsidR="00806FA2" w:rsidRPr="004750F2">
        <w:rPr>
          <w:spacing w:val="-1"/>
        </w:rPr>
        <w:t>– дорожной сети.</w:t>
      </w:r>
    </w:p>
    <w:p w:rsidR="001E732E" w:rsidRPr="00816174" w:rsidRDefault="00DE76F5" w:rsidP="008C3CC2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750F2">
        <w:rPr>
          <w:rFonts w:ascii="Times New Roman" w:hAnsi="Times New Roman"/>
          <w:b/>
          <w:sz w:val="24"/>
          <w:szCs w:val="24"/>
        </w:rPr>
        <w:t>Техническая характеристика объекта капитального строительства:</w:t>
      </w: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386"/>
      </w:tblGrid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DA120D" w:rsidRPr="004750F2" w:rsidRDefault="00DA120D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tr w:rsidR="000950EA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AC27EF" w:rsidRDefault="000950EA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353627" w:rsidP="008C3CC2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lang w:eastAsia="en-US"/>
              </w:rPr>
            </w:pPr>
            <w:r w:rsidRPr="00353627">
              <w:rPr>
                <w:rFonts w:eastAsia="Calibri"/>
                <w:color w:val="000000"/>
                <w:lang w:eastAsia="en-US"/>
              </w:rPr>
              <w:t xml:space="preserve">Категория </w:t>
            </w:r>
            <w:r w:rsidR="004556E1">
              <w:rPr>
                <w:rFonts w:eastAsia="Calibri"/>
                <w:color w:val="000000"/>
                <w:lang w:eastAsia="en-US"/>
              </w:rPr>
              <w:t>дороги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31C53" w:rsidRDefault="00431C53" w:rsidP="008C3CC2">
            <w:pPr>
              <w:autoSpaceDE w:val="0"/>
              <w:autoSpaceDN w:val="0"/>
              <w:adjustRightInd w:val="0"/>
              <w:ind w:firstLine="567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353627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7" w:rsidRPr="00AC27EF" w:rsidRDefault="00353627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7" w:rsidRDefault="00353627" w:rsidP="008C3CC2">
            <w:pPr>
              <w:ind w:firstLine="567"/>
            </w:pPr>
            <w:r w:rsidRPr="002533BC">
              <w:t xml:space="preserve">Протяженность дороги, км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7" w:rsidRDefault="00431C53" w:rsidP="008C3CC2">
            <w:pPr>
              <w:ind w:firstLine="567"/>
              <w:jc w:val="center"/>
            </w:pPr>
            <w:r>
              <w:t>0,78</w:t>
            </w: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64161C" w:rsidP="008C3CC2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</w:t>
            </w:r>
            <w:r w:rsidR="00431C5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31C53" w:rsidRPr="00431C53">
              <w:rPr>
                <w:rFonts w:eastAsia="Calibri"/>
                <w:color w:val="000000"/>
                <w:lang w:eastAsia="en-US"/>
              </w:rPr>
              <w:t>(основная/пересеченная/горная)</w:t>
            </w:r>
            <w:r w:rsidRPr="0064161C">
              <w:rPr>
                <w:rFonts w:eastAsia="Calibri"/>
                <w:color w:val="000000"/>
                <w:lang w:eastAsia="en-US"/>
              </w:rPr>
              <w:t>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53" w:rsidRPr="00431C53" w:rsidRDefault="00431C53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 w:rsidRPr="00431C53">
              <w:rPr>
                <w:rFonts w:eastAsia="Calibri"/>
                <w:color w:val="000000"/>
                <w:lang w:eastAsia="en-US"/>
              </w:rPr>
              <w:t>100/80/50</w:t>
            </w:r>
          </w:p>
          <w:p w:rsidR="00DA120D" w:rsidRDefault="00DA120D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737575" w:rsidP="008C3CC2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0950EA" w:rsidRDefault="00737575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950EA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AC27EF" w:rsidRDefault="000950EA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8C3CC2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Default="00431C53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737575">
              <w:rPr>
                <w:rFonts w:eastAsia="Calibri"/>
                <w:color w:val="000000"/>
                <w:lang w:eastAsia="en-US"/>
              </w:rPr>
              <w:t>,0</w:t>
            </w:r>
          </w:p>
        </w:tc>
      </w:tr>
      <w:tr w:rsidR="00EC7EF7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7" w:rsidRPr="00AC27EF" w:rsidRDefault="00EC7EF7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7" w:rsidRPr="004750F2" w:rsidRDefault="00EC7EF7" w:rsidP="008C3CC2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lang w:eastAsia="en-US"/>
              </w:rPr>
            </w:pPr>
            <w:r w:rsidRPr="00EC7EF7"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7" w:rsidRDefault="00431C53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="00EC7EF7">
              <w:rPr>
                <w:rFonts w:eastAsia="Calibri"/>
                <w:color w:val="000000"/>
                <w:lang w:eastAsia="en-US"/>
              </w:rPr>
              <w:t>11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="00EC7EF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737575" w:rsidP="008C3CC2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8C3CC2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0950EA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AC27EF" w:rsidRDefault="000950EA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E2700D" w:rsidP="008C3CC2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color w:val="000000"/>
                <w:lang w:eastAsia="en-US"/>
              </w:rPr>
            </w:pPr>
            <w:r w:rsidRPr="00E2700D">
              <w:rPr>
                <w:rFonts w:eastAsia="Calibri"/>
                <w:color w:val="000000"/>
                <w:lang w:eastAsia="en-US"/>
              </w:rPr>
              <w:t xml:space="preserve">Ширина </w:t>
            </w:r>
            <w:r w:rsidR="007B31EC">
              <w:rPr>
                <w:rFonts w:eastAsia="Calibri"/>
                <w:color w:val="000000"/>
                <w:lang w:eastAsia="en-US"/>
              </w:rPr>
              <w:t>тротуара</w:t>
            </w:r>
            <w:r w:rsidRPr="00E2700D">
              <w:rPr>
                <w:rFonts w:eastAsia="Calibri"/>
                <w:color w:val="000000"/>
                <w:lang w:eastAsia="en-US"/>
              </w:rPr>
              <w:t>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7B31EC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AC27EF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AC27EF" w:rsidRDefault="00AC27EF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E2700D" w:rsidRDefault="00AC27EF" w:rsidP="008C3CC2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color w:val="000000"/>
                <w:lang w:eastAsia="en-US"/>
              </w:rPr>
            </w:pPr>
            <w:r w:rsidRPr="00AC27EF">
              <w:rPr>
                <w:rFonts w:eastAsia="Calibri"/>
                <w:color w:val="000000"/>
                <w:lang w:eastAsia="en-US"/>
              </w:rPr>
              <w:t>Покрытие тротуаров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Default="00431C53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 w:rsidRPr="00431C53">
              <w:rPr>
                <w:rFonts w:eastAsia="Calibri"/>
                <w:color w:val="000000"/>
                <w:lang w:eastAsia="en-US"/>
              </w:rPr>
              <w:t>Тротуарная плитка</w:t>
            </w:r>
          </w:p>
        </w:tc>
      </w:tr>
      <w:tr w:rsidR="005676A3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Pr="00AC27EF" w:rsidRDefault="005676A3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Pr="005676A3" w:rsidRDefault="00AC27EF" w:rsidP="008C3CC2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color w:val="000000"/>
                <w:lang w:eastAsia="en-US"/>
              </w:rPr>
            </w:pPr>
            <w:r w:rsidRPr="00AC27EF">
              <w:rPr>
                <w:rFonts w:eastAsia="Calibri"/>
                <w:color w:val="000000"/>
                <w:lang w:eastAsia="en-US"/>
              </w:rPr>
              <w:t>Количество примыканий к улицам, шт.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Default="00431C53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AC27EF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AC27EF" w:rsidRDefault="00AC27EF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6" w:rsidRPr="00241886" w:rsidRDefault="00241886" w:rsidP="008C3CC2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color w:val="000000"/>
                <w:lang w:eastAsia="en-US"/>
              </w:rPr>
            </w:pPr>
            <w:r w:rsidRPr="00241886">
              <w:rPr>
                <w:rFonts w:eastAsia="Calibri"/>
                <w:color w:val="000000"/>
                <w:lang w:eastAsia="en-US"/>
              </w:rPr>
              <w:t>Обустройство ТСОДД (дорожные знаки и</w:t>
            </w:r>
          </w:p>
          <w:p w:rsidR="00AC27EF" w:rsidRPr="005676A3" w:rsidRDefault="00241886" w:rsidP="008C3CC2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color w:val="000000"/>
                <w:lang w:eastAsia="en-US"/>
              </w:rPr>
            </w:pPr>
            <w:r w:rsidRPr="00241886">
              <w:rPr>
                <w:rFonts w:eastAsia="Calibri"/>
                <w:color w:val="000000"/>
                <w:lang w:eastAsia="en-US"/>
              </w:rPr>
              <w:t>дорожная разметка),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0912BE" w:rsidRDefault="00C13F1C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0,78</w:t>
            </w:r>
          </w:p>
        </w:tc>
      </w:tr>
      <w:tr w:rsidR="00AC27EF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AC27EF" w:rsidRDefault="00AC27EF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5676A3" w:rsidRDefault="00241886" w:rsidP="008C3CC2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color w:val="000000"/>
                <w:lang w:eastAsia="en-US"/>
              </w:rPr>
            </w:pPr>
            <w:r w:rsidRPr="00241886">
              <w:rPr>
                <w:rFonts w:eastAsia="Calibri"/>
                <w:color w:val="000000"/>
                <w:lang w:eastAsia="en-US"/>
              </w:rPr>
              <w:t>Протяженность линий электроосвещения,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0912BE" w:rsidRDefault="00C13F1C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0,759</w:t>
            </w:r>
          </w:p>
        </w:tc>
      </w:tr>
      <w:tr w:rsidR="00AC27EF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AC27EF" w:rsidRDefault="00AC27EF" w:rsidP="008C3CC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56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1C" w:rsidRPr="00C13F1C" w:rsidRDefault="00C13F1C" w:rsidP="008C3CC2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color w:val="000000"/>
                <w:lang w:eastAsia="en-US"/>
              </w:rPr>
            </w:pPr>
            <w:r w:rsidRPr="00C13F1C">
              <w:rPr>
                <w:rFonts w:eastAsia="Calibri"/>
                <w:color w:val="000000"/>
                <w:lang w:eastAsia="en-US"/>
              </w:rPr>
              <w:t>Протяженность переустраиваемых сетей связи,</w:t>
            </w:r>
          </w:p>
          <w:p w:rsidR="00AC27EF" w:rsidRPr="005676A3" w:rsidRDefault="00C13F1C" w:rsidP="008C3CC2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color w:val="000000"/>
                <w:lang w:eastAsia="en-US"/>
              </w:rPr>
            </w:pPr>
            <w:r w:rsidRPr="00C13F1C">
              <w:rPr>
                <w:rFonts w:eastAsia="Calibri"/>
                <w:color w:val="000000"/>
                <w:lang w:eastAsia="en-US"/>
              </w:rPr>
              <w:t>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0912BE" w:rsidRDefault="00C13F1C" w:rsidP="008C3CC2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0,382</w:t>
            </w:r>
          </w:p>
        </w:tc>
      </w:tr>
    </w:tbl>
    <w:p w:rsidR="00CF04C9" w:rsidRPr="004750F2" w:rsidRDefault="00711D41" w:rsidP="008C3CC2">
      <w:pPr>
        <w:pStyle w:val="a3"/>
        <w:ind w:firstLine="567"/>
        <w:rPr>
          <w:b/>
          <w:szCs w:val="24"/>
        </w:rPr>
      </w:pPr>
      <w:r w:rsidRPr="004750F2">
        <w:rPr>
          <w:szCs w:val="24"/>
        </w:rPr>
        <w:t xml:space="preserve">4. </w:t>
      </w:r>
      <w:r w:rsidRPr="004750F2">
        <w:rPr>
          <w:b/>
          <w:szCs w:val="24"/>
        </w:rPr>
        <w:t>Обеспечение выполнения.</w:t>
      </w:r>
    </w:p>
    <w:p w:rsidR="00711D41" w:rsidRPr="004750F2" w:rsidRDefault="00711D41" w:rsidP="008C3CC2">
      <w:pPr>
        <w:ind w:firstLine="567"/>
        <w:jc w:val="both"/>
      </w:pPr>
      <w:r w:rsidRPr="004750F2">
        <w:t xml:space="preserve">Подрядчик обязуется собственными силами или с привлечением субподрядных организаций выполнить все работы </w:t>
      </w:r>
      <w:r w:rsidR="002612C5" w:rsidRPr="008F7F6A">
        <w:t>по объекту</w:t>
      </w:r>
      <w:r w:rsidR="002612C5" w:rsidRPr="002612C5">
        <w:rPr>
          <w:i/>
        </w:rPr>
        <w:t xml:space="preserve"> «</w:t>
      </w:r>
      <w:r w:rsidR="008F7F6A" w:rsidRPr="008F7F6A">
        <w:rPr>
          <w:i/>
        </w:rPr>
        <w:t>Капитальный ремонт участка автомобильной дороги от набережной пгт. Орджоникидзе до завода «Гидроприбор</w:t>
      </w:r>
      <w:r w:rsidR="002612C5" w:rsidRPr="002612C5">
        <w:rPr>
          <w:i/>
        </w:rPr>
        <w:t>»</w:t>
      </w:r>
      <w:r w:rsidR="00586A20" w:rsidRPr="004750F2">
        <w:t xml:space="preserve"> </w:t>
      </w:r>
      <w:r w:rsidR="00485ABC" w:rsidRPr="004750F2">
        <w:t xml:space="preserve">в соответствии с проектной документацией, разработанной </w:t>
      </w:r>
      <w:r w:rsidR="0047744A" w:rsidRPr="0047744A">
        <w:t>ООО «</w:t>
      </w:r>
      <w:r w:rsidR="00EC7EF7">
        <w:t>АГРИЙ</w:t>
      </w:r>
      <w:r w:rsidR="0047744A" w:rsidRPr="0047744A">
        <w:t>»</w:t>
      </w:r>
      <w:r w:rsidR="0047744A">
        <w:t xml:space="preserve"> </w:t>
      </w:r>
      <w:r w:rsidR="00E6702E" w:rsidRPr="004750F2">
        <w:t>в 20</w:t>
      </w:r>
      <w:r w:rsidR="000A3775" w:rsidRPr="004750F2">
        <w:t>2</w:t>
      </w:r>
      <w:r w:rsidR="006A6C89" w:rsidRPr="004750F2">
        <w:t>2</w:t>
      </w:r>
      <w:r w:rsidR="00E6702E" w:rsidRPr="004750F2">
        <w:t xml:space="preserve"> году</w:t>
      </w:r>
      <w:r w:rsidR="008F7F6A">
        <w:t xml:space="preserve">, положительное заключение </w:t>
      </w:r>
      <w:r w:rsidR="001015A2">
        <w:t xml:space="preserve">ГАУ РК «Госстройэкспертиза» от </w:t>
      </w:r>
      <w:r w:rsidR="00A604FC" w:rsidRPr="00A604FC">
        <w:t>31.01.2023</w:t>
      </w:r>
      <w:r w:rsidR="00A604FC">
        <w:t xml:space="preserve"> №</w:t>
      </w:r>
      <w:r w:rsidR="00A604FC" w:rsidRPr="00A604FC">
        <w:t xml:space="preserve"> 91-1-1-2-004032-2023</w:t>
      </w:r>
      <w:r w:rsidR="00892E63" w:rsidRPr="004750F2">
        <w:t>.</w:t>
      </w:r>
    </w:p>
    <w:p w:rsidR="00E6702E" w:rsidRPr="004750F2" w:rsidRDefault="00E6702E" w:rsidP="008C3CC2">
      <w:pPr>
        <w:pStyle w:val="a3"/>
        <w:ind w:firstLine="567"/>
        <w:jc w:val="both"/>
        <w:rPr>
          <w:szCs w:val="24"/>
        </w:rPr>
      </w:pPr>
      <w:r w:rsidRPr="004750F2">
        <w:rPr>
          <w:szCs w:val="24"/>
        </w:rPr>
        <w:lastRenderedPageBreak/>
        <w:t xml:space="preserve">Подрядчик принимает на себя </w:t>
      </w:r>
      <w:r w:rsidR="00F4353B" w:rsidRPr="004750F2">
        <w:rPr>
          <w:szCs w:val="24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4750F2" w:rsidRDefault="00F4353B" w:rsidP="008C3CC2">
      <w:pPr>
        <w:pStyle w:val="a3"/>
        <w:ind w:firstLine="567"/>
        <w:jc w:val="both"/>
        <w:rPr>
          <w:szCs w:val="24"/>
        </w:rPr>
      </w:pPr>
      <w:r w:rsidRPr="004750F2"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F4353B" w:rsidRPr="004750F2" w:rsidRDefault="00F4353B" w:rsidP="008C3CC2">
      <w:pPr>
        <w:pStyle w:val="a3"/>
        <w:ind w:firstLine="567"/>
        <w:jc w:val="both"/>
        <w:rPr>
          <w:b/>
          <w:szCs w:val="24"/>
        </w:rPr>
      </w:pPr>
      <w:r w:rsidRPr="004750F2">
        <w:rPr>
          <w:szCs w:val="24"/>
        </w:rPr>
        <w:t xml:space="preserve">5. </w:t>
      </w:r>
      <w:r w:rsidR="00452BC6" w:rsidRPr="004750F2">
        <w:rPr>
          <w:szCs w:val="24"/>
        </w:rPr>
        <w:t xml:space="preserve"> </w:t>
      </w:r>
      <w:r w:rsidRPr="004750F2">
        <w:rPr>
          <w:b/>
          <w:szCs w:val="24"/>
        </w:rPr>
        <w:t>Гарантийные обязательства.</w:t>
      </w:r>
    </w:p>
    <w:p w:rsidR="00F4353B" w:rsidRPr="004750F2" w:rsidRDefault="00F4353B" w:rsidP="008C3CC2">
      <w:pPr>
        <w:pStyle w:val="a3"/>
        <w:ind w:firstLine="567"/>
        <w:jc w:val="both"/>
        <w:rPr>
          <w:szCs w:val="24"/>
        </w:rPr>
      </w:pPr>
      <w:r w:rsidRPr="004750F2">
        <w:rPr>
          <w:szCs w:val="24"/>
        </w:rPr>
        <w:t xml:space="preserve">Срок предоставления гарантий качества работ устанавливается с момента подписания </w:t>
      </w:r>
      <w:r w:rsidR="00F366E6" w:rsidRPr="00F366E6">
        <w:rPr>
          <w:szCs w:val="24"/>
        </w:rPr>
        <w:t xml:space="preserve">Акта сдачи-приемки </w:t>
      </w:r>
      <w:r w:rsidR="00B73DD7" w:rsidRPr="004750F2">
        <w:rPr>
          <w:szCs w:val="24"/>
        </w:rPr>
        <w:t xml:space="preserve">объекта: </w:t>
      </w:r>
      <w:r w:rsidR="00F37383" w:rsidRPr="00F37383">
        <w:rPr>
          <w:szCs w:val="24"/>
        </w:rPr>
        <w:t>«</w:t>
      </w:r>
      <w:r w:rsidR="00A604FC" w:rsidRPr="00A604FC">
        <w:rPr>
          <w:szCs w:val="24"/>
        </w:rPr>
        <w:t>Капитальный ремонт участка автомобильной дороги от набережной пгт. Орджоникидзе до завода «Гидроприбор</w:t>
      </w:r>
      <w:r w:rsidR="00F37383" w:rsidRPr="00F37383">
        <w:rPr>
          <w:szCs w:val="24"/>
        </w:rPr>
        <w:t>»</w:t>
      </w:r>
      <w:r w:rsidR="00586A20" w:rsidRPr="004750F2">
        <w:rPr>
          <w:szCs w:val="24"/>
        </w:rPr>
        <w:t>.</w:t>
      </w:r>
    </w:p>
    <w:p w:rsidR="00490F96" w:rsidRPr="004750F2" w:rsidRDefault="006A6C89" w:rsidP="008C3CC2">
      <w:pPr>
        <w:pStyle w:val="a3"/>
        <w:ind w:firstLine="567"/>
        <w:jc w:val="both"/>
        <w:rPr>
          <w:szCs w:val="24"/>
        </w:rPr>
      </w:pPr>
      <w:r w:rsidRPr="004750F2">
        <w:rPr>
          <w:szCs w:val="24"/>
        </w:rPr>
        <w:t>6.</w:t>
      </w:r>
      <w:r w:rsidR="00452BC6" w:rsidRPr="004750F2">
        <w:rPr>
          <w:szCs w:val="24"/>
        </w:rPr>
        <w:t xml:space="preserve"> </w:t>
      </w:r>
      <w:r w:rsidR="00F4353B" w:rsidRPr="004750F2">
        <w:rPr>
          <w:b/>
          <w:szCs w:val="24"/>
        </w:rPr>
        <w:t xml:space="preserve">Описание объекта закупки: </w:t>
      </w:r>
      <w:r w:rsidRPr="004750F2">
        <w:rPr>
          <w:szCs w:val="24"/>
        </w:rPr>
        <w:t>«</w:t>
      </w:r>
      <w:r w:rsidR="00A604FC" w:rsidRPr="00A604FC">
        <w:rPr>
          <w:szCs w:val="24"/>
        </w:rPr>
        <w:t>Капитальный ремонт участка автомобильной дороги от набережной пгт. Орджоникидзе до завода «Гидроприбор</w:t>
      </w:r>
      <w:r w:rsidRPr="004750F2">
        <w:rPr>
          <w:szCs w:val="24"/>
        </w:rPr>
        <w:t>»</w:t>
      </w:r>
      <w:r w:rsidR="00AE3A19" w:rsidRPr="004750F2">
        <w:rPr>
          <w:szCs w:val="24"/>
        </w:rPr>
        <w:t xml:space="preserve"> </w:t>
      </w:r>
      <w:r w:rsidR="00277173" w:rsidRPr="004750F2">
        <w:rPr>
          <w:szCs w:val="24"/>
        </w:rPr>
        <w:t xml:space="preserve">в соответствии с условиями государственного контракта </w:t>
      </w:r>
      <w:r w:rsidR="00695F55">
        <w:rPr>
          <w:szCs w:val="24"/>
        </w:rPr>
        <w:t xml:space="preserve">и </w:t>
      </w:r>
      <w:r w:rsidR="00277173" w:rsidRPr="004750F2">
        <w:rPr>
          <w:szCs w:val="24"/>
        </w:rPr>
        <w:t>ведомости объемов работ.</w:t>
      </w:r>
    </w:p>
    <w:sectPr w:rsidR="00490F96" w:rsidRPr="004750F2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51" w:rsidRDefault="00A24551" w:rsidP="00AC2735">
      <w:r>
        <w:separator/>
      </w:r>
    </w:p>
  </w:endnote>
  <w:endnote w:type="continuationSeparator" w:id="0">
    <w:p w:rsidR="00A24551" w:rsidRDefault="00A24551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51" w:rsidRDefault="00A24551" w:rsidP="00AC2735">
      <w:r>
        <w:separator/>
      </w:r>
    </w:p>
  </w:footnote>
  <w:footnote w:type="continuationSeparator" w:id="0">
    <w:p w:rsidR="00A24551" w:rsidRDefault="00A24551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DFD"/>
    <w:multiLevelType w:val="hybridMultilevel"/>
    <w:tmpl w:val="770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230CC"/>
    <w:rsid w:val="00036E53"/>
    <w:rsid w:val="00042833"/>
    <w:rsid w:val="00046769"/>
    <w:rsid w:val="000633E5"/>
    <w:rsid w:val="00083076"/>
    <w:rsid w:val="000831C9"/>
    <w:rsid w:val="00091240"/>
    <w:rsid w:val="000912BE"/>
    <w:rsid w:val="000950EA"/>
    <w:rsid w:val="000A3775"/>
    <w:rsid w:val="000C00A1"/>
    <w:rsid w:val="000C4721"/>
    <w:rsid w:val="000E05FE"/>
    <w:rsid w:val="000E176D"/>
    <w:rsid w:val="000E4EF5"/>
    <w:rsid w:val="001015A2"/>
    <w:rsid w:val="00104B3C"/>
    <w:rsid w:val="00110961"/>
    <w:rsid w:val="00127FD7"/>
    <w:rsid w:val="00162A25"/>
    <w:rsid w:val="00166554"/>
    <w:rsid w:val="00181B2E"/>
    <w:rsid w:val="0018566C"/>
    <w:rsid w:val="00187406"/>
    <w:rsid w:val="001B6156"/>
    <w:rsid w:val="001E732E"/>
    <w:rsid w:val="001F0406"/>
    <w:rsid w:val="001F4EC9"/>
    <w:rsid w:val="00214714"/>
    <w:rsid w:val="002152EA"/>
    <w:rsid w:val="00221283"/>
    <w:rsid w:val="00241886"/>
    <w:rsid w:val="00253A0D"/>
    <w:rsid w:val="00255418"/>
    <w:rsid w:val="002612C5"/>
    <w:rsid w:val="00261747"/>
    <w:rsid w:val="00262592"/>
    <w:rsid w:val="00277173"/>
    <w:rsid w:val="00283299"/>
    <w:rsid w:val="002C0BF4"/>
    <w:rsid w:val="002C7E36"/>
    <w:rsid w:val="002E210A"/>
    <w:rsid w:val="00336D1C"/>
    <w:rsid w:val="0034656C"/>
    <w:rsid w:val="00353627"/>
    <w:rsid w:val="003676FE"/>
    <w:rsid w:val="003B4A77"/>
    <w:rsid w:val="003C63CE"/>
    <w:rsid w:val="003C6A31"/>
    <w:rsid w:val="003D7AB1"/>
    <w:rsid w:val="003F6D83"/>
    <w:rsid w:val="00400D52"/>
    <w:rsid w:val="004067C6"/>
    <w:rsid w:val="00431C53"/>
    <w:rsid w:val="00452BC6"/>
    <w:rsid w:val="00454E99"/>
    <w:rsid w:val="004556E1"/>
    <w:rsid w:val="004750F2"/>
    <w:rsid w:val="0047744A"/>
    <w:rsid w:val="00485ABC"/>
    <w:rsid w:val="004904B2"/>
    <w:rsid w:val="00490F96"/>
    <w:rsid w:val="004A46BA"/>
    <w:rsid w:val="004B5A0D"/>
    <w:rsid w:val="004D7005"/>
    <w:rsid w:val="005257FD"/>
    <w:rsid w:val="00541782"/>
    <w:rsid w:val="005615BB"/>
    <w:rsid w:val="005676A3"/>
    <w:rsid w:val="00586A20"/>
    <w:rsid w:val="005A2CCF"/>
    <w:rsid w:val="005D3D9F"/>
    <w:rsid w:val="00603A57"/>
    <w:rsid w:val="0060410A"/>
    <w:rsid w:val="006223B6"/>
    <w:rsid w:val="00626F26"/>
    <w:rsid w:val="0064161C"/>
    <w:rsid w:val="006450D3"/>
    <w:rsid w:val="0065645C"/>
    <w:rsid w:val="00674C6B"/>
    <w:rsid w:val="00695F55"/>
    <w:rsid w:val="006A6C89"/>
    <w:rsid w:val="006B0E71"/>
    <w:rsid w:val="006B39EF"/>
    <w:rsid w:val="007035DF"/>
    <w:rsid w:val="00707188"/>
    <w:rsid w:val="00711D41"/>
    <w:rsid w:val="00724011"/>
    <w:rsid w:val="007362DC"/>
    <w:rsid w:val="00737575"/>
    <w:rsid w:val="007609C1"/>
    <w:rsid w:val="007725D3"/>
    <w:rsid w:val="00795375"/>
    <w:rsid w:val="007B31EC"/>
    <w:rsid w:val="007C48F5"/>
    <w:rsid w:val="007D1D9D"/>
    <w:rsid w:val="007E2FAE"/>
    <w:rsid w:val="007F3DD2"/>
    <w:rsid w:val="007F5110"/>
    <w:rsid w:val="00806FA2"/>
    <w:rsid w:val="00813D5C"/>
    <w:rsid w:val="00816174"/>
    <w:rsid w:val="0086680F"/>
    <w:rsid w:val="00892E63"/>
    <w:rsid w:val="008C12A4"/>
    <w:rsid w:val="008C3CC2"/>
    <w:rsid w:val="008D396D"/>
    <w:rsid w:val="008F7F6A"/>
    <w:rsid w:val="009320CB"/>
    <w:rsid w:val="00957CEE"/>
    <w:rsid w:val="00977080"/>
    <w:rsid w:val="009A58DD"/>
    <w:rsid w:val="009B2855"/>
    <w:rsid w:val="009D3F3E"/>
    <w:rsid w:val="009E4994"/>
    <w:rsid w:val="009E59CA"/>
    <w:rsid w:val="00A1325C"/>
    <w:rsid w:val="00A24551"/>
    <w:rsid w:val="00A569B2"/>
    <w:rsid w:val="00A604FC"/>
    <w:rsid w:val="00A702B9"/>
    <w:rsid w:val="00AA53C0"/>
    <w:rsid w:val="00AC2735"/>
    <w:rsid w:val="00AC27EF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13F1C"/>
    <w:rsid w:val="00C2637C"/>
    <w:rsid w:val="00C81097"/>
    <w:rsid w:val="00C85B04"/>
    <w:rsid w:val="00C87478"/>
    <w:rsid w:val="00C87C11"/>
    <w:rsid w:val="00CA4E24"/>
    <w:rsid w:val="00CB3FA2"/>
    <w:rsid w:val="00CB4119"/>
    <w:rsid w:val="00CD7647"/>
    <w:rsid w:val="00CE61DA"/>
    <w:rsid w:val="00CF04C9"/>
    <w:rsid w:val="00CF7540"/>
    <w:rsid w:val="00D05A7F"/>
    <w:rsid w:val="00D2442D"/>
    <w:rsid w:val="00D33F0A"/>
    <w:rsid w:val="00D73E1D"/>
    <w:rsid w:val="00D92A0C"/>
    <w:rsid w:val="00D94AF3"/>
    <w:rsid w:val="00DA120D"/>
    <w:rsid w:val="00DB1AC6"/>
    <w:rsid w:val="00DD054D"/>
    <w:rsid w:val="00DE241E"/>
    <w:rsid w:val="00DE76F5"/>
    <w:rsid w:val="00DF09C2"/>
    <w:rsid w:val="00E16A2A"/>
    <w:rsid w:val="00E24CE2"/>
    <w:rsid w:val="00E25113"/>
    <w:rsid w:val="00E2700D"/>
    <w:rsid w:val="00E37258"/>
    <w:rsid w:val="00E4224C"/>
    <w:rsid w:val="00E4408E"/>
    <w:rsid w:val="00E613CD"/>
    <w:rsid w:val="00E63576"/>
    <w:rsid w:val="00E6702E"/>
    <w:rsid w:val="00EA7652"/>
    <w:rsid w:val="00EB083C"/>
    <w:rsid w:val="00EB3B17"/>
    <w:rsid w:val="00EC7EF7"/>
    <w:rsid w:val="00ED799A"/>
    <w:rsid w:val="00EE518C"/>
    <w:rsid w:val="00EF3A5D"/>
    <w:rsid w:val="00EF41C7"/>
    <w:rsid w:val="00EF69E2"/>
    <w:rsid w:val="00EF6FC7"/>
    <w:rsid w:val="00F01A48"/>
    <w:rsid w:val="00F105D4"/>
    <w:rsid w:val="00F22B99"/>
    <w:rsid w:val="00F30113"/>
    <w:rsid w:val="00F366E6"/>
    <w:rsid w:val="00F37383"/>
    <w:rsid w:val="00F4353B"/>
    <w:rsid w:val="00F4452D"/>
    <w:rsid w:val="00F542F7"/>
    <w:rsid w:val="00F66D3A"/>
    <w:rsid w:val="00F8595C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E810-5570-4346-BC41-07D48DE5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6</cp:revision>
  <cp:lastPrinted>2020-10-20T14:04:00Z</cp:lastPrinted>
  <dcterms:created xsi:type="dcterms:W3CDTF">2023-01-27T08:05:00Z</dcterms:created>
  <dcterms:modified xsi:type="dcterms:W3CDTF">2023-02-08T11:25:00Z</dcterms:modified>
</cp:coreProperties>
</file>