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EC35B7" w:rsidRPr="00EC35B7">
        <w:rPr>
          <w:sz w:val="26"/>
          <w:szCs w:val="26"/>
        </w:rPr>
        <w:t>Ремонт автомобильной дороги общего пользования регионального значения 35 ОП РЗ 35К-002 Ялта - Севастополь км 21+900 - км 26+775, км 27+750 - км 27+950, км 29+300 - км 29+380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EC35B7" w:rsidRDefault="00EC35B7" w:rsidP="00F35A1C">
            <w:pPr>
              <w:jc w:val="center"/>
            </w:pPr>
            <w:r>
              <w:rPr>
                <w:lang w:val="en-US"/>
              </w:rPr>
              <w:t>5,155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336B87" w:rsidRDefault="00EC35B7" w:rsidP="00F35A1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EC35B7" w:rsidRDefault="007167DA" w:rsidP="00F35A1C">
            <w:pPr>
              <w:jc w:val="center"/>
              <w:rPr>
                <w:lang w:val="en-US"/>
              </w:rPr>
            </w:pPr>
            <w:r w:rsidRPr="00B15EDF">
              <w:t>2</w:t>
            </w:r>
            <w:r w:rsidR="00EC35B7">
              <w:rPr>
                <w:lang w:val="en-US"/>
              </w:rPr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FE62E7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8,0-11,0</w:t>
            </w:r>
            <w:bookmarkStart w:id="1" w:name="_GoBack"/>
            <w:bookmarkEnd w:id="1"/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>
        <w:rPr>
          <w:szCs w:val="24"/>
        </w:rPr>
        <w:t>«</w:t>
      </w:r>
      <w:r w:rsidR="00FE62E7" w:rsidRPr="00EC35B7">
        <w:rPr>
          <w:sz w:val="26"/>
          <w:szCs w:val="26"/>
        </w:rPr>
        <w:t>Ремонт автомобильной дороги общего пользования регионального значения 35 ОП РЗ 35К-002 Ялта - Севастополь км 21+900 - км 26+775, км 27+750 - км 27+950, км 29+300 - км 29+380</w:t>
      </w:r>
      <w:r w:rsidR="00FE62E7">
        <w:rPr>
          <w:sz w:val="26"/>
          <w:szCs w:val="26"/>
        </w:rPr>
        <w:t>»</w:t>
      </w:r>
      <w:r w:rsidR="00DA0B8B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8EE0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BFDC-BD8E-4CE9-B69C-D240E2D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2022-06-09T06:32:00Z</cp:lastPrinted>
  <dcterms:created xsi:type="dcterms:W3CDTF">2022-04-11T10:12:00Z</dcterms:created>
  <dcterms:modified xsi:type="dcterms:W3CDTF">2022-06-09T06:32:00Z</dcterms:modified>
</cp:coreProperties>
</file>