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197CC4">
        <w:rPr>
          <w:sz w:val="28"/>
          <w:szCs w:val="28"/>
        </w:rPr>
        <w:t>«</w:t>
      </w:r>
      <w:r w:rsidR="00197CC4" w:rsidRPr="00197CC4">
        <w:rPr>
          <w:sz w:val="28"/>
          <w:szCs w:val="28"/>
        </w:rPr>
        <w:t>Реконструкция мостового перехода на км 6+287 автомобильной дороги 35 ОП МЗ 35Н-578 Объезд пгт. Советский</w:t>
      </w:r>
      <w:r w:rsidR="00197CC4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6180"/>
        <w:gridCol w:w="2410"/>
      </w:tblGrid>
      <w:tr w:rsidR="00166742" w:rsidRPr="00B7558D" w:rsidTr="00B7558D">
        <w:trPr>
          <w:trHeight w:val="364"/>
        </w:trPr>
        <w:tc>
          <w:tcPr>
            <w:tcW w:w="761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before="44"/>
              <w:ind w:left="103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180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before="44"/>
              <w:ind w:left="1542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before="44"/>
              <w:ind w:left="403" w:right="391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b/>
                <w:sz w:val="24"/>
                <w:szCs w:val="24"/>
                <w:lang w:val="ru-RU"/>
              </w:rPr>
              <w:t>Показатель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shd w:val="clear" w:color="auto" w:fill="auto"/>
          </w:tcPr>
          <w:p w:rsidR="00166742" w:rsidRPr="00B7558D" w:rsidRDefault="00166742" w:rsidP="00166742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 xml:space="preserve">Вид строительства </w:t>
            </w:r>
          </w:p>
        </w:tc>
        <w:tc>
          <w:tcPr>
            <w:tcW w:w="2410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Реконструкция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742" w:rsidRPr="00B7558D" w:rsidRDefault="00166742" w:rsidP="00B7558D">
            <w:pPr>
              <w:autoSpaceDE w:val="0"/>
              <w:autoSpaceDN w:val="0"/>
              <w:adjustRightInd w:val="0"/>
              <w:ind w:left="85"/>
              <w:rPr>
                <w:rFonts w:eastAsiaTheme="minorHAnsi"/>
                <w:lang w:eastAsia="en-US"/>
              </w:rPr>
            </w:pPr>
            <w:r w:rsidRPr="00B7558D">
              <w:rPr>
                <w:rFonts w:eastAsiaTheme="minorHAnsi"/>
                <w:lang w:eastAsia="en-US"/>
              </w:rPr>
              <w:t xml:space="preserve">Категория дороги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IV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Строительная длина,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0,233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Расчетная скорость, км/ч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40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Ширина проезжей части,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</w:rPr>
              <w:t>Ширина обочин,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Theme="minorHAnsi"/>
                <w:sz w:val="24"/>
                <w:szCs w:val="24"/>
                <w:lang w:val="ru-RU"/>
              </w:rPr>
              <w:t>Ширина укреплённой части обочины,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1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0,5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Ширина земляного полотна,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</w:tr>
      <w:tr w:rsidR="00166742" w:rsidRPr="00B7558D" w:rsidTr="00B7558D">
        <w:trPr>
          <w:trHeight w:val="277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8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Наименьший радиус кривой в плане,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80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Наибольший продольный уклон, 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Поперечный уклон проезжей части, 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31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Поперечный уклон обочин, 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ind w:left="403" w:right="39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40</w:t>
            </w:r>
          </w:p>
        </w:tc>
      </w:tr>
      <w:tr w:rsidR="00166742" w:rsidRPr="00B7558D" w:rsidTr="00B7558D">
        <w:trPr>
          <w:trHeight w:val="2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line="256" w:lineRule="exact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166742" w:rsidP="00166742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Наименьший радиусы выпуклой кривой в профиле,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3" w:right="39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2100</w:t>
            </w:r>
          </w:p>
        </w:tc>
      </w:tr>
      <w:tr w:rsidR="00166742" w:rsidRPr="00B7558D" w:rsidTr="00B7558D">
        <w:trPr>
          <w:trHeight w:val="321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8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B7558D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Наименьший радиусы вогнутой кривой в профиле,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2000</w:t>
            </w:r>
          </w:p>
        </w:tc>
      </w:tr>
      <w:tr w:rsidR="00166742" w:rsidRPr="00B7558D" w:rsidTr="00B7558D">
        <w:trPr>
          <w:trHeight w:val="321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8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16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Тип дорожной одежды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Капитальный</w:t>
            </w:r>
          </w:p>
        </w:tc>
      </w:tr>
      <w:tr w:rsidR="00166742" w:rsidRPr="00B7558D" w:rsidTr="00B7558D">
        <w:trPr>
          <w:trHeight w:val="318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5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Вид покрытия проезжей части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Асфальтобетон</w:t>
            </w:r>
          </w:p>
        </w:tc>
      </w:tr>
      <w:tr w:rsidR="00166742" w:rsidRPr="00B7558D" w:rsidTr="00B7558D">
        <w:trPr>
          <w:trHeight w:val="318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5"/>
              <w:ind w:left="103" w:right="28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Расчетная нагрузка для автомобильной дороги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2" w:right="39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АК-11,5</w:t>
            </w:r>
          </w:p>
        </w:tc>
      </w:tr>
      <w:tr w:rsidR="00166742" w:rsidRPr="00B7558D" w:rsidTr="00B7558D">
        <w:trPr>
          <w:trHeight w:val="375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31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B7558D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Расчетные нагрузки для искусственных сооружений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7476FB">
            <w:pPr>
              <w:pStyle w:val="TableParagraph"/>
              <w:ind w:left="4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НК-14</w:t>
            </w:r>
          </w:p>
        </w:tc>
      </w:tr>
      <w:tr w:rsidR="00166742" w:rsidRPr="00B7558D" w:rsidTr="00B7558D">
        <w:trPr>
          <w:trHeight w:val="318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5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B7558D" w:rsidRPr="00B7558D" w:rsidRDefault="00B7558D" w:rsidP="00B7558D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Искусственные сооружения:</w:t>
            </w:r>
          </w:p>
          <w:p w:rsidR="00B7558D" w:rsidRPr="00B7558D" w:rsidRDefault="00B7558D" w:rsidP="00B7558D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- мост, шт/км;</w:t>
            </w:r>
          </w:p>
          <w:p w:rsidR="00166742" w:rsidRPr="00B7558D" w:rsidRDefault="00B7558D" w:rsidP="00B7558D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- габарит моста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558D" w:rsidRPr="00B7558D" w:rsidRDefault="00B7558D" w:rsidP="00B7558D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B7558D" w:rsidRPr="00B7558D" w:rsidRDefault="00B7558D" w:rsidP="00B7558D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1/0,0341</w:t>
            </w:r>
          </w:p>
          <w:p w:rsidR="00166742" w:rsidRPr="00B7558D" w:rsidRDefault="00B7558D" w:rsidP="00B7558D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Г- 8,0+2х0,75 м</w:t>
            </w:r>
          </w:p>
        </w:tc>
      </w:tr>
      <w:tr w:rsidR="00166742" w:rsidRPr="00B7558D" w:rsidTr="00B7558D">
        <w:trPr>
          <w:trHeight w:val="321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8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Нормальный</w:t>
            </w:r>
          </w:p>
        </w:tc>
      </w:tr>
      <w:tr w:rsidR="00166742" w:rsidRPr="00B7558D" w:rsidTr="00B7558D">
        <w:trPr>
          <w:trHeight w:val="551"/>
        </w:trPr>
        <w:tc>
          <w:tcPr>
            <w:tcW w:w="761" w:type="dxa"/>
            <w:shd w:val="clear" w:color="auto" w:fill="auto"/>
            <w:vAlign w:val="center"/>
          </w:tcPr>
          <w:p w:rsidR="00166742" w:rsidRPr="00B7558D" w:rsidRDefault="00166742" w:rsidP="00FF674E">
            <w:pPr>
              <w:pStyle w:val="TableParagraph"/>
              <w:spacing w:before="133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Межремонтный срок,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742" w:rsidRPr="00B7558D" w:rsidRDefault="00B7558D" w:rsidP="00FF674E">
            <w:pPr>
              <w:pStyle w:val="TableParagraph"/>
              <w:ind w:left="403" w:right="39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16</w:t>
            </w:r>
          </w:p>
        </w:tc>
      </w:tr>
      <w:tr w:rsidR="00166742" w:rsidRPr="00B7558D" w:rsidTr="00B7558D">
        <w:trPr>
          <w:trHeight w:val="349"/>
        </w:trPr>
        <w:tc>
          <w:tcPr>
            <w:tcW w:w="761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before="133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23</w:t>
            </w:r>
          </w:p>
        </w:tc>
        <w:tc>
          <w:tcPr>
            <w:tcW w:w="6180" w:type="dxa"/>
            <w:shd w:val="clear" w:color="auto" w:fill="auto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Вид ограждения</w:t>
            </w:r>
          </w:p>
        </w:tc>
        <w:tc>
          <w:tcPr>
            <w:tcW w:w="2410" w:type="dxa"/>
            <w:shd w:val="clear" w:color="auto" w:fill="auto"/>
          </w:tcPr>
          <w:p w:rsidR="00166742" w:rsidRPr="00B7558D" w:rsidRDefault="00B7558D" w:rsidP="00FF674E">
            <w:pPr>
              <w:pStyle w:val="TableParagraph"/>
              <w:ind w:left="403" w:right="39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металлическое барьерное</w:t>
            </w:r>
          </w:p>
        </w:tc>
      </w:tr>
      <w:tr w:rsidR="00166742" w:rsidRPr="00B7558D" w:rsidTr="00B7558D">
        <w:trPr>
          <w:trHeight w:val="318"/>
        </w:trPr>
        <w:tc>
          <w:tcPr>
            <w:tcW w:w="761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before="15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24</w:t>
            </w:r>
          </w:p>
        </w:tc>
        <w:tc>
          <w:tcPr>
            <w:tcW w:w="6180" w:type="dxa"/>
            <w:shd w:val="clear" w:color="auto" w:fill="auto"/>
          </w:tcPr>
          <w:p w:rsidR="00166742" w:rsidRPr="00B7558D" w:rsidRDefault="00B7558D" w:rsidP="00FF674E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Освещение, км</w:t>
            </w:r>
          </w:p>
        </w:tc>
        <w:tc>
          <w:tcPr>
            <w:tcW w:w="2410" w:type="dxa"/>
            <w:shd w:val="clear" w:color="auto" w:fill="auto"/>
          </w:tcPr>
          <w:p w:rsidR="00166742" w:rsidRPr="00B7558D" w:rsidRDefault="00B7558D" w:rsidP="00FF674E">
            <w:pPr>
              <w:pStyle w:val="TableParagraph"/>
              <w:ind w:left="403" w:right="3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0,24</w:t>
            </w:r>
          </w:p>
        </w:tc>
      </w:tr>
      <w:tr w:rsidR="00166742" w:rsidRPr="00166742" w:rsidTr="00B7558D">
        <w:trPr>
          <w:trHeight w:val="321"/>
        </w:trPr>
        <w:tc>
          <w:tcPr>
            <w:tcW w:w="761" w:type="dxa"/>
            <w:shd w:val="clear" w:color="auto" w:fill="auto"/>
          </w:tcPr>
          <w:p w:rsidR="00166742" w:rsidRPr="00B7558D" w:rsidRDefault="00166742" w:rsidP="00FF674E">
            <w:pPr>
              <w:pStyle w:val="TableParagraph"/>
              <w:spacing w:before="18"/>
              <w:ind w:left="103" w:right="25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25</w:t>
            </w:r>
          </w:p>
        </w:tc>
        <w:tc>
          <w:tcPr>
            <w:tcW w:w="6180" w:type="dxa"/>
            <w:shd w:val="clear" w:color="auto" w:fill="auto"/>
          </w:tcPr>
          <w:p w:rsidR="00166742" w:rsidRPr="00B7558D" w:rsidRDefault="00B7558D" w:rsidP="00B7558D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Среднегодовая суточная интенсивность движения на 2020 год, авт./сут.</w:t>
            </w:r>
          </w:p>
        </w:tc>
        <w:tc>
          <w:tcPr>
            <w:tcW w:w="2410" w:type="dxa"/>
            <w:shd w:val="clear" w:color="auto" w:fill="auto"/>
          </w:tcPr>
          <w:p w:rsidR="00166742" w:rsidRPr="00B7558D" w:rsidRDefault="00B7558D" w:rsidP="00FF674E">
            <w:pPr>
              <w:pStyle w:val="TableParagraph"/>
              <w:ind w:left="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558D">
              <w:rPr>
                <w:rFonts w:eastAsia="Calibri"/>
                <w:sz w:val="24"/>
                <w:szCs w:val="24"/>
                <w:lang w:val="ru-RU"/>
              </w:rPr>
              <w:t>746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197CC4" w:rsidRPr="00197CC4">
        <w:rPr>
          <w:sz w:val="28"/>
          <w:szCs w:val="28"/>
        </w:rPr>
        <w:t xml:space="preserve">Реконструкция мостового </w:t>
      </w:r>
      <w:r w:rsidR="00197CC4" w:rsidRPr="00197CC4">
        <w:rPr>
          <w:sz w:val="28"/>
          <w:szCs w:val="28"/>
        </w:rPr>
        <w:lastRenderedPageBreak/>
        <w:t>перехода на км 6+287 автомобильной дороги 35 ОП МЗ 35Н-578 Объезд пгт. Советский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1F4CC4">
        <w:rPr>
          <w:sz w:val="28"/>
          <w:szCs w:val="28"/>
        </w:rPr>
        <w:t>ИнжПроектСтрой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0F4F89">
        <w:rPr>
          <w:sz w:val="28"/>
          <w:szCs w:val="28"/>
        </w:rPr>
        <w:t>21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1F4CC4" w:rsidRPr="001F4CC4">
        <w:rPr>
          <w:sz w:val="28"/>
          <w:szCs w:val="28"/>
        </w:rPr>
        <w:t>14.12.2021</w:t>
      </w:r>
      <w:r w:rsidR="004640D3" w:rsidRPr="004640D3">
        <w:rPr>
          <w:sz w:val="28"/>
          <w:szCs w:val="28"/>
        </w:rPr>
        <w:t xml:space="preserve"> </w:t>
      </w:r>
      <w:r w:rsidR="004640D3">
        <w:rPr>
          <w:sz w:val="28"/>
          <w:szCs w:val="28"/>
        </w:rPr>
        <w:t>г.</w:t>
      </w:r>
      <w:r w:rsidR="00697CB0" w:rsidRPr="007E43F1">
        <w:rPr>
          <w:sz w:val="28"/>
          <w:szCs w:val="28"/>
        </w:rPr>
        <w:t xml:space="preserve"> № </w:t>
      </w:r>
      <w:r w:rsidR="001F4CC4" w:rsidRPr="001F4CC4">
        <w:rPr>
          <w:sz w:val="28"/>
          <w:szCs w:val="28"/>
        </w:rPr>
        <w:t>91-1-1-3-077584-2021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197CC4" w:rsidRPr="00197CC4">
        <w:rPr>
          <w:sz w:val="28"/>
          <w:szCs w:val="28"/>
        </w:rPr>
        <w:t>Реконструкция мостового перехода на км 6+287 автомобильной дороги 35 ОП МЗ 35Н-578 Объезд пгт. Советский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197CC4" w:rsidRPr="00197CC4">
        <w:rPr>
          <w:sz w:val="28"/>
          <w:szCs w:val="28"/>
        </w:rPr>
        <w:t>Реконструкция мостового перехода на км 6+287 автомобильной дороги 35 ОП МЗ 35Н-578 Объезд пгт. Советский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197CC4" w:rsidRPr="00197CC4">
        <w:rPr>
          <w:sz w:val="28"/>
          <w:szCs w:val="28"/>
        </w:rPr>
        <w:t>Реконструкция мостового перехода на км 6+287 автомобильной дороги 35 ОП МЗ 35Н-578 Объезд пгт. Советский</w:t>
      </w:r>
      <w:bookmarkStart w:id="0" w:name="_GoBack"/>
      <w:bookmarkEnd w:id="0"/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6A" w:rsidRDefault="0074696A" w:rsidP="00AC2735">
      <w:r>
        <w:separator/>
      </w:r>
    </w:p>
  </w:endnote>
  <w:endnote w:type="continuationSeparator" w:id="0">
    <w:p w:rsidR="0074696A" w:rsidRDefault="0074696A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6A" w:rsidRDefault="0074696A" w:rsidP="00AC2735">
      <w:r>
        <w:separator/>
      </w:r>
    </w:p>
  </w:footnote>
  <w:footnote w:type="continuationSeparator" w:id="0">
    <w:p w:rsidR="0074696A" w:rsidRDefault="0074696A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41868"/>
    <w:rsid w:val="00083076"/>
    <w:rsid w:val="00091240"/>
    <w:rsid w:val="000A3775"/>
    <w:rsid w:val="000C00A1"/>
    <w:rsid w:val="000C4721"/>
    <w:rsid w:val="000E4EF5"/>
    <w:rsid w:val="000F4F89"/>
    <w:rsid w:val="00111161"/>
    <w:rsid w:val="00127FD7"/>
    <w:rsid w:val="00161E7D"/>
    <w:rsid w:val="00162A25"/>
    <w:rsid w:val="00166742"/>
    <w:rsid w:val="00181B2E"/>
    <w:rsid w:val="00187406"/>
    <w:rsid w:val="00197CC4"/>
    <w:rsid w:val="001F0406"/>
    <w:rsid w:val="001F4CC4"/>
    <w:rsid w:val="001F4EC9"/>
    <w:rsid w:val="00221283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85ABC"/>
    <w:rsid w:val="004904B2"/>
    <w:rsid w:val="00490F96"/>
    <w:rsid w:val="004B7EDB"/>
    <w:rsid w:val="004D380B"/>
    <w:rsid w:val="004D7005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4696A"/>
    <w:rsid w:val="007476FB"/>
    <w:rsid w:val="00771BD5"/>
    <w:rsid w:val="007725D3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A58DD"/>
    <w:rsid w:val="009D3F3E"/>
    <w:rsid w:val="009E59CA"/>
    <w:rsid w:val="00A702B9"/>
    <w:rsid w:val="00AA53C0"/>
    <w:rsid w:val="00AC2735"/>
    <w:rsid w:val="00B06B07"/>
    <w:rsid w:val="00B133B5"/>
    <w:rsid w:val="00B405FE"/>
    <w:rsid w:val="00B46F8E"/>
    <w:rsid w:val="00B73DD7"/>
    <w:rsid w:val="00B7558D"/>
    <w:rsid w:val="00B90F23"/>
    <w:rsid w:val="00B96AF5"/>
    <w:rsid w:val="00BA7494"/>
    <w:rsid w:val="00BB0DEF"/>
    <w:rsid w:val="00C02AC8"/>
    <w:rsid w:val="00C05B96"/>
    <w:rsid w:val="00C2637C"/>
    <w:rsid w:val="00C85B04"/>
    <w:rsid w:val="00C87C11"/>
    <w:rsid w:val="00CB4119"/>
    <w:rsid w:val="00CD7647"/>
    <w:rsid w:val="00CE61DA"/>
    <w:rsid w:val="00CF04C9"/>
    <w:rsid w:val="00CF7540"/>
    <w:rsid w:val="00CF774A"/>
    <w:rsid w:val="00D2777C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4F15"/>
    <w:rsid w:val="00EF6FC7"/>
    <w:rsid w:val="00F01A48"/>
    <w:rsid w:val="00F22B99"/>
    <w:rsid w:val="00F30113"/>
    <w:rsid w:val="00F4353B"/>
    <w:rsid w:val="00F542F7"/>
    <w:rsid w:val="00F659D4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863-A3AB-4E8C-B690-3CAAB67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46</cp:revision>
  <cp:lastPrinted>2020-10-20T14:04:00Z</cp:lastPrinted>
  <dcterms:created xsi:type="dcterms:W3CDTF">2019-02-12T07:29:00Z</dcterms:created>
  <dcterms:modified xsi:type="dcterms:W3CDTF">2022-04-04T14:15:00Z</dcterms:modified>
</cp:coreProperties>
</file>