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78A72C1E" w14:textId="42CEC650" w:rsidR="00B132F0" w:rsidRDefault="00EF6C40" w:rsidP="005B2B31">
      <w:pPr>
        <w:pStyle w:val="a3"/>
        <w:spacing w:after="0"/>
        <w:jc w:val="center"/>
        <w:rPr>
          <w:sz w:val="26"/>
          <w:szCs w:val="26"/>
        </w:rPr>
      </w:pPr>
      <w:r w:rsidRPr="00EF6C40">
        <w:rPr>
          <w:sz w:val="26"/>
          <w:szCs w:val="26"/>
        </w:rPr>
        <w:t>Ремонт автомобильной дороги общего пользования межмуниципального значения 35 ОП МЗ 35Н-581 Советский - Пруды - Зыбино км 0+000 - км 6+068</w:t>
      </w:r>
    </w:p>
    <w:p w14:paraId="119ABC10" w14:textId="77777777" w:rsidR="00EF6C40" w:rsidRPr="00104882" w:rsidRDefault="00EF6C40" w:rsidP="005B2B31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246D67CF" w:rsidR="00A13ED7" w:rsidRPr="00C67861" w:rsidRDefault="00EF6C40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EF6C40">
        <w:rPr>
          <w:rFonts w:ascii="Times New Roman" w:hAnsi="Times New Roman"/>
          <w:sz w:val="26"/>
          <w:szCs w:val="26"/>
        </w:rPr>
        <w:t>Ремонт автомобильной дороги общего пользования межмуниципального значения 35 ОП МЗ 35Н-581 Советский - Пруды - Зыбино км 0+000 - км 6+068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14:paraId="63FC98EB" w14:textId="77777777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14:paraId="0910F45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F6735E" w:rsidRDefault="00A13ED7" w:rsidP="00B47F29">
            <w:pPr>
              <w:jc w:val="center"/>
              <w:rPr>
                <w:sz w:val="26"/>
                <w:szCs w:val="26"/>
              </w:rPr>
            </w:pPr>
            <w:r w:rsidRPr="00F6735E">
              <w:rPr>
                <w:sz w:val="26"/>
                <w:szCs w:val="26"/>
              </w:rPr>
              <w:t xml:space="preserve">Ремонт </w:t>
            </w:r>
          </w:p>
        </w:tc>
      </w:tr>
      <w:tr w:rsidR="005B2B31" w:rsidRPr="005B2B31" w14:paraId="78988F35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77D0C505" w:rsidR="00A13ED7" w:rsidRPr="00F6735E" w:rsidRDefault="00B37B2B" w:rsidP="00EF6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="00EF6C40">
              <w:rPr>
                <w:sz w:val="26"/>
                <w:szCs w:val="26"/>
              </w:rPr>
              <w:t>068</w:t>
            </w:r>
          </w:p>
        </w:tc>
      </w:tr>
      <w:tr w:rsidR="005B2B31" w:rsidRPr="005B2B31" w14:paraId="178BD07D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27C5FC77" w:rsidR="00A13ED7" w:rsidRPr="00EF6C40" w:rsidRDefault="00EF6C40" w:rsidP="00B47F29">
            <w:pPr>
              <w:jc w:val="center"/>
              <w:rPr>
                <w:sz w:val="26"/>
                <w:szCs w:val="26"/>
                <w:lang w:val="en-US"/>
              </w:rPr>
            </w:pPr>
            <w:r w:rsidRPr="00EF6C40">
              <w:rPr>
                <w:sz w:val="26"/>
                <w:szCs w:val="26"/>
                <w:lang w:val="en-US"/>
              </w:rPr>
              <w:t>III, IV</w:t>
            </w:r>
          </w:p>
        </w:tc>
      </w:tr>
      <w:tr w:rsidR="005B2B31" w:rsidRPr="005B2B31" w14:paraId="203D9577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1AF2391D" w:rsidR="00A13ED7" w:rsidRPr="00EF6C40" w:rsidRDefault="00DB3239" w:rsidP="00C67861">
            <w:pPr>
              <w:jc w:val="center"/>
              <w:rPr>
                <w:sz w:val="26"/>
                <w:szCs w:val="26"/>
                <w:lang w:val="en-US"/>
              </w:rPr>
            </w:pPr>
            <w:r w:rsidRPr="00EF6C40">
              <w:rPr>
                <w:sz w:val="26"/>
                <w:szCs w:val="26"/>
                <w:lang w:val="en-US"/>
              </w:rPr>
              <w:t>2</w:t>
            </w:r>
          </w:p>
        </w:tc>
      </w:tr>
      <w:tr w:rsidR="005B2B31" w:rsidRPr="005B2B31" w14:paraId="519F8EBE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55C67DAF" w:rsidR="00A13ED7" w:rsidRPr="00EF6C40" w:rsidRDefault="00EF6C40" w:rsidP="00EF6C40">
            <w:pPr>
              <w:jc w:val="center"/>
              <w:rPr>
                <w:sz w:val="26"/>
                <w:szCs w:val="26"/>
                <w:lang w:val="en-US"/>
              </w:rPr>
            </w:pPr>
            <w:r w:rsidRPr="00EF6C40">
              <w:rPr>
                <w:sz w:val="26"/>
                <w:szCs w:val="26"/>
              </w:rPr>
              <w:t>до 7</w:t>
            </w:r>
            <w:r w:rsidR="00F6735E" w:rsidRPr="00EF6C40">
              <w:rPr>
                <w:sz w:val="26"/>
                <w:szCs w:val="26"/>
              </w:rPr>
              <w:t>,</w:t>
            </w:r>
            <w:r w:rsidRPr="00EF6C40">
              <w:rPr>
                <w:sz w:val="26"/>
                <w:szCs w:val="26"/>
              </w:rPr>
              <w:t>0</w:t>
            </w:r>
          </w:p>
        </w:tc>
      </w:tr>
      <w:tr w:rsidR="005B2B31" w:rsidRPr="005B2B31" w14:paraId="0E27687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Pr="00EF6C40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4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EF6C40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5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</w:t>
      </w:r>
      <w:r w:rsidR="00FB4C64" w:rsidRPr="00EF6C40">
        <w:rPr>
          <w:sz w:val="26"/>
          <w:szCs w:val="26"/>
        </w:rPr>
        <w:t>Производить фото-</w:t>
      </w:r>
      <w:r w:rsidR="00A2721D" w:rsidRPr="00EF6C40">
        <w:rPr>
          <w:sz w:val="26"/>
          <w:szCs w:val="26"/>
        </w:rPr>
        <w:t>в</w:t>
      </w:r>
      <w:r w:rsidR="00FB4C64" w:rsidRPr="00EF6C40">
        <w:rPr>
          <w:sz w:val="26"/>
          <w:szCs w:val="26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EF6C40">
        <w:rPr>
          <w:sz w:val="26"/>
          <w:szCs w:val="26"/>
        </w:rPr>
        <w:t>а  также</w:t>
      </w:r>
      <w:proofErr w:type="gramEnd"/>
      <w:r w:rsidR="00FB4C64" w:rsidRPr="00EF6C40">
        <w:rPr>
          <w:sz w:val="26"/>
          <w:szCs w:val="26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EF6C40">
        <w:rPr>
          <w:sz w:val="26"/>
          <w:szCs w:val="26"/>
        </w:rPr>
        <w:t xml:space="preserve"> законченного объекта</w:t>
      </w:r>
      <w:r w:rsidR="00FB4C64" w:rsidRPr="00EF6C40">
        <w:rPr>
          <w:sz w:val="26"/>
          <w:szCs w:val="26"/>
        </w:rPr>
        <w:t xml:space="preserve"> </w:t>
      </w:r>
      <w:proofErr w:type="spellStart"/>
      <w:r w:rsidR="00FB4C64" w:rsidRPr="00EF6C40">
        <w:rPr>
          <w:sz w:val="26"/>
          <w:szCs w:val="26"/>
        </w:rPr>
        <w:t>квадрокоптером</w:t>
      </w:r>
      <w:proofErr w:type="spellEnd"/>
      <w:r w:rsidR="00EB0199" w:rsidRPr="00EF6C40">
        <w:rPr>
          <w:sz w:val="26"/>
          <w:szCs w:val="26"/>
        </w:rPr>
        <w:t>, ее предоставление.</w:t>
      </w:r>
    </w:p>
    <w:p w14:paraId="016E95EF" w14:textId="1BD7B779" w:rsidR="00E63952" w:rsidRPr="00EF6C40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6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EF6C40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</w:t>
      </w:r>
      <w:r w:rsidR="00B132F0" w:rsidRPr="00EF6C40">
        <w:rPr>
          <w:b/>
          <w:sz w:val="26"/>
          <w:szCs w:val="26"/>
        </w:rPr>
        <w:t>7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EF6C40">
        <w:rPr>
          <w:sz w:val="26"/>
          <w:szCs w:val="26"/>
        </w:rPr>
        <w:t xml:space="preserve"> или участков замен основания</w:t>
      </w:r>
      <w:r w:rsidRPr="00EF6C40">
        <w:rPr>
          <w:sz w:val="26"/>
          <w:szCs w:val="26"/>
        </w:rPr>
        <w:t xml:space="preserve"> в срок не более чем</w:t>
      </w:r>
      <w:r w:rsidR="00171304" w:rsidRPr="00EF6C40">
        <w:rPr>
          <w:sz w:val="26"/>
          <w:szCs w:val="26"/>
        </w:rPr>
        <w:t xml:space="preserve"> 2 суток (48 часов) по каждой захватке</w:t>
      </w:r>
      <w:r w:rsidRPr="00EF6C40">
        <w:rPr>
          <w:sz w:val="26"/>
          <w:szCs w:val="26"/>
        </w:rPr>
        <w:t xml:space="preserve">, </w:t>
      </w:r>
      <w:r w:rsidR="00171304" w:rsidRPr="00EF6C40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18</w:t>
      </w:r>
      <w:r w:rsidR="00171304" w:rsidRPr="00EF6C40">
        <w:rPr>
          <w:b/>
          <w:sz w:val="26"/>
          <w:szCs w:val="26"/>
        </w:rPr>
        <w:t>.</w:t>
      </w:r>
      <w:r w:rsidR="00171304" w:rsidRPr="00EF6C40">
        <w:rPr>
          <w:sz w:val="26"/>
          <w:szCs w:val="26"/>
        </w:rPr>
        <w:t xml:space="preserve"> Обеспечить</w:t>
      </w:r>
      <w:r w:rsidR="00987E0E" w:rsidRPr="00EF6C40">
        <w:rPr>
          <w:sz w:val="26"/>
          <w:szCs w:val="26"/>
        </w:rPr>
        <w:t xml:space="preserve"> необходимый нормативный уровень содержания</w:t>
      </w:r>
      <w:r w:rsidR="00171304" w:rsidRPr="00EF6C40">
        <w:rPr>
          <w:sz w:val="26"/>
          <w:szCs w:val="26"/>
        </w:rPr>
        <w:t xml:space="preserve"> объекта</w:t>
      </w:r>
      <w:r w:rsidR="00987E0E" w:rsidRPr="00EF6C40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EF6C40">
        <w:rPr>
          <w:sz w:val="26"/>
          <w:szCs w:val="26"/>
        </w:rPr>
        <w:t xml:space="preserve"> </w:t>
      </w:r>
      <w:r w:rsidR="00987E0E" w:rsidRPr="00EF6C40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19</w:t>
      </w:r>
      <w:r w:rsidR="00987E0E" w:rsidRPr="00EF6C40">
        <w:rPr>
          <w:b/>
          <w:sz w:val="26"/>
          <w:szCs w:val="26"/>
        </w:rPr>
        <w:t>.</w:t>
      </w:r>
      <w:r w:rsidR="00987E0E" w:rsidRPr="00EF6C40">
        <w:rPr>
          <w:sz w:val="26"/>
          <w:szCs w:val="26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EF6C40" w:rsidRDefault="00B132F0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20</w:t>
      </w:r>
      <w:r w:rsidR="00987E0E" w:rsidRPr="00EF6C40">
        <w:rPr>
          <w:b/>
          <w:sz w:val="26"/>
          <w:szCs w:val="26"/>
        </w:rPr>
        <w:t>.</w:t>
      </w:r>
      <w:r w:rsidR="00987E0E" w:rsidRPr="00EF6C40">
        <w:rPr>
          <w:sz w:val="26"/>
          <w:szCs w:val="26"/>
        </w:rPr>
        <w:t xml:space="preserve"> В случае</w:t>
      </w:r>
      <w:r w:rsidR="00FA3479" w:rsidRPr="00EF6C40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EF6C40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</w:t>
      </w:r>
      <w:r w:rsidR="00B132F0" w:rsidRPr="00EF6C40">
        <w:rPr>
          <w:b/>
          <w:sz w:val="26"/>
          <w:szCs w:val="26"/>
        </w:rPr>
        <w:t>1</w:t>
      </w:r>
      <w:r w:rsidRPr="00EF6C40">
        <w:rPr>
          <w:b/>
          <w:sz w:val="26"/>
          <w:szCs w:val="26"/>
        </w:rPr>
        <w:t>.</w:t>
      </w:r>
      <w:r w:rsidRPr="00EF6C40">
        <w:rPr>
          <w:sz w:val="26"/>
          <w:szCs w:val="26"/>
        </w:rPr>
        <w:t xml:space="preserve"> 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EF6C40">
        <w:rPr>
          <w:sz w:val="26"/>
          <w:szCs w:val="26"/>
        </w:rPr>
        <w:t>справочно</w:t>
      </w:r>
      <w:proofErr w:type="spellEnd"/>
      <w:r w:rsidRPr="00EF6C40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EF6C40">
        <w:rPr>
          <w:sz w:val="26"/>
          <w:szCs w:val="26"/>
        </w:rPr>
        <w:t xml:space="preserve"> или передает на площадку</w:t>
      </w:r>
      <w:r w:rsidR="00A2721D" w:rsidRPr="00EF6C40">
        <w:rPr>
          <w:sz w:val="26"/>
          <w:szCs w:val="26"/>
        </w:rPr>
        <w:t xml:space="preserve"> балансодержателя</w:t>
      </w:r>
      <w:r w:rsidRPr="00EF6C40">
        <w:rPr>
          <w:sz w:val="26"/>
          <w:szCs w:val="26"/>
        </w:rPr>
        <w:t>.</w:t>
      </w:r>
    </w:p>
    <w:p w14:paraId="3A86DACE" w14:textId="5CC8D599" w:rsidR="00987E0E" w:rsidRPr="00AB5DE6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EF6C40">
        <w:rPr>
          <w:b/>
          <w:sz w:val="26"/>
          <w:szCs w:val="26"/>
        </w:rPr>
        <w:t>22</w:t>
      </w:r>
      <w:r w:rsidR="00FA3479" w:rsidRPr="00EF6C40">
        <w:rPr>
          <w:b/>
          <w:sz w:val="26"/>
          <w:szCs w:val="26"/>
        </w:rPr>
        <w:t>.</w:t>
      </w:r>
      <w:r w:rsidR="00FA3479" w:rsidRPr="00EF6C40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</w:t>
      </w:r>
      <w:r w:rsidR="00FA3479">
        <w:rPr>
          <w:sz w:val="26"/>
          <w:szCs w:val="26"/>
        </w:rPr>
        <w:t>, уведомлениях</w:t>
      </w:r>
      <w:r w:rsidR="00FA3479"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349E3723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7D3D5F" w:rsidRPr="007D3D5F">
        <w:rPr>
          <w:sz w:val="26"/>
          <w:szCs w:val="26"/>
        </w:rPr>
        <w:t xml:space="preserve">Ремонт автомобильной </w:t>
      </w:r>
      <w:proofErr w:type="gramStart"/>
      <w:r w:rsidR="007D3D5F" w:rsidRPr="007D3D5F">
        <w:rPr>
          <w:sz w:val="26"/>
          <w:szCs w:val="26"/>
        </w:rPr>
        <w:t>дороги  общего</w:t>
      </w:r>
      <w:proofErr w:type="gramEnd"/>
      <w:r w:rsidR="007D3D5F" w:rsidRPr="007D3D5F">
        <w:rPr>
          <w:sz w:val="26"/>
          <w:szCs w:val="26"/>
        </w:rPr>
        <w:t xml:space="preserve"> пользования межмуниципального значения 35 ОП МЗ 35Н-022 Славянское - Евпатория км 12+550 - км 28+700</w:t>
      </w:r>
      <w:r w:rsidR="00B132F0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  <w:bookmarkStart w:id="1" w:name="_GoBack"/>
      <w:bookmarkEnd w:id="1"/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F09BF"/>
    <w:rsid w:val="001F4EC9"/>
    <w:rsid w:val="0024590C"/>
    <w:rsid w:val="00255418"/>
    <w:rsid w:val="00277173"/>
    <w:rsid w:val="002A7B34"/>
    <w:rsid w:val="002D03B3"/>
    <w:rsid w:val="002D5736"/>
    <w:rsid w:val="002E25E7"/>
    <w:rsid w:val="003203DC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B2B31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3D5F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877B4"/>
    <w:rsid w:val="00B90F23"/>
    <w:rsid w:val="00B96E6F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F6C40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B87A-BA6D-4224-92DA-32BE3F5C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</cp:revision>
  <cp:lastPrinted>2022-03-25T15:28:00Z</cp:lastPrinted>
  <dcterms:created xsi:type="dcterms:W3CDTF">2022-04-01T16:13:00Z</dcterms:created>
  <dcterms:modified xsi:type="dcterms:W3CDTF">2022-04-01T16:22:00Z</dcterms:modified>
</cp:coreProperties>
</file>